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0C2C73" w:rsidRDefault="009B746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w:t>
      </w:r>
      <w:r w:rsidR="00E172F6">
        <w:rPr>
          <w:rFonts w:ascii="Arial" w:hAnsi="Arial" w:cs="Arial"/>
          <w:b/>
          <w:bCs/>
          <w:snapToGrid w:val="0"/>
          <w:sz w:val="24"/>
        </w:rPr>
        <w:t>100</w:t>
      </w:r>
      <w:r w:rsidR="000E0994">
        <w:rPr>
          <w:rFonts w:ascii="Arial" w:hAnsi="Arial" w:cs="Arial"/>
          <w:b/>
          <w:bCs/>
          <w:snapToGrid w:val="0"/>
          <w:sz w:val="24"/>
        </w:rPr>
        <w:t>bis</w:t>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AF661E" w:rsidRPr="00AF661E">
        <w:rPr>
          <w:rFonts w:ascii="Arial" w:hAnsi="Arial" w:cs="Arial"/>
          <w:b/>
          <w:bCs/>
          <w:snapToGrid w:val="0"/>
          <w:sz w:val="24"/>
        </w:rPr>
        <w:t>R1-2001</w:t>
      </w:r>
      <w:r w:rsidR="000E0994">
        <w:rPr>
          <w:rFonts w:ascii="Arial" w:hAnsi="Arial" w:cs="Arial"/>
          <w:b/>
          <w:bCs/>
          <w:snapToGrid w:val="0"/>
          <w:sz w:val="24"/>
        </w:rPr>
        <w:t>892</w:t>
      </w:r>
    </w:p>
    <w:p w:rsidR="00AB33E6" w:rsidRPr="00E172F6" w:rsidRDefault="00E172F6" w:rsidP="00AB33E6">
      <w:pPr>
        <w:wordWrap/>
        <w:adjustRightInd w:val="0"/>
        <w:snapToGrid w:val="0"/>
        <w:spacing w:line="360" w:lineRule="auto"/>
        <w:rPr>
          <w:rFonts w:ascii="Arial" w:hAnsi="Arial" w:cs="Arial"/>
          <w:b/>
          <w:bCs/>
          <w:snapToGrid w:val="0"/>
          <w:sz w:val="24"/>
          <w:lang w:val="en-GB"/>
        </w:rPr>
      </w:pPr>
      <w:proofErr w:type="gramStart"/>
      <w:r>
        <w:rPr>
          <w:rFonts w:ascii="Arial" w:hAnsi="Arial" w:cs="Arial"/>
          <w:b/>
          <w:bCs/>
          <w:snapToGrid w:val="0"/>
          <w:sz w:val="24"/>
          <w:lang w:val="en-GB"/>
        </w:rPr>
        <w:t>e-Meeting</w:t>
      </w:r>
      <w:proofErr w:type="gramEnd"/>
      <w:r w:rsidRPr="00EB68AF">
        <w:rPr>
          <w:rFonts w:ascii="Arial" w:hAnsi="Arial" w:cs="Arial"/>
          <w:b/>
          <w:bCs/>
          <w:snapToGrid w:val="0"/>
          <w:sz w:val="24"/>
          <w:lang w:val="en-GB"/>
        </w:rPr>
        <w:t xml:space="preserve">, </w:t>
      </w:r>
      <w:r w:rsidR="000E0994" w:rsidRPr="002046EE">
        <w:rPr>
          <w:rFonts w:ascii="Arial" w:hAnsi="Arial" w:cs="Arial"/>
          <w:b/>
          <w:bCs/>
          <w:snapToGrid w:val="0"/>
          <w:sz w:val="24"/>
          <w:lang w:val="en-GB"/>
        </w:rPr>
        <w:t>April 20</w:t>
      </w:r>
      <w:r w:rsidR="000E0994" w:rsidRPr="002046EE">
        <w:rPr>
          <w:rFonts w:ascii="Arial" w:hAnsi="Arial" w:cs="Arial"/>
          <w:b/>
          <w:bCs/>
          <w:snapToGrid w:val="0"/>
          <w:sz w:val="24"/>
          <w:vertAlign w:val="superscript"/>
          <w:lang w:val="en-GB"/>
        </w:rPr>
        <w:t>th</w:t>
      </w:r>
      <w:r w:rsidR="000E0994">
        <w:rPr>
          <w:rFonts w:ascii="Arial" w:hAnsi="Arial" w:cs="Arial"/>
          <w:b/>
          <w:bCs/>
          <w:snapToGrid w:val="0"/>
          <w:sz w:val="24"/>
          <w:lang w:val="en-GB"/>
        </w:rPr>
        <w:t xml:space="preserve"> </w:t>
      </w:r>
      <w:r w:rsidR="000E0994" w:rsidRPr="002046EE">
        <w:rPr>
          <w:rFonts w:ascii="Arial" w:hAnsi="Arial" w:cs="Arial"/>
          <w:b/>
          <w:bCs/>
          <w:snapToGrid w:val="0"/>
          <w:sz w:val="24"/>
          <w:lang w:val="en-GB"/>
        </w:rPr>
        <w:t>– 30</w:t>
      </w:r>
      <w:r w:rsidR="000E0994" w:rsidRPr="002046EE">
        <w:rPr>
          <w:rFonts w:ascii="Arial" w:hAnsi="Arial" w:cs="Arial"/>
          <w:b/>
          <w:bCs/>
          <w:snapToGrid w:val="0"/>
          <w:sz w:val="24"/>
          <w:vertAlign w:val="superscript"/>
          <w:lang w:val="en-GB"/>
        </w:rPr>
        <w:t>th</w:t>
      </w:r>
      <w:r w:rsidR="000E0994" w:rsidRPr="002046EE">
        <w:rPr>
          <w:rFonts w:ascii="Arial" w:hAnsi="Arial" w:cs="Arial"/>
          <w:b/>
          <w:bCs/>
          <w:snapToGrid w:val="0"/>
          <w:sz w:val="24"/>
          <w:lang w:val="en-GB"/>
        </w:rPr>
        <w:t>, 2020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0E0994" w:rsidRPr="000E0994">
        <w:rPr>
          <w:rFonts w:ascii="Arial" w:hAnsi="Arial" w:cs="Arial"/>
          <w:snapToGrid w:val="0"/>
          <w:sz w:val="24"/>
        </w:rPr>
        <w:t xml:space="preserve">Feature lead summary#1 for AI 7.2.4.5 Physical layer procedures for </w:t>
      </w:r>
      <w:proofErr w:type="spellStart"/>
      <w:r w:rsidR="000E0994" w:rsidRPr="000E0994">
        <w:rPr>
          <w:rFonts w:ascii="Arial" w:hAnsi="Arial" w:cs="Arial"/>
          <w:snapToGrid w:val="0"/>
          <w:sz w:val="24"/>
        </w:rPr>
        <w:t>sidelink</w:t>
      </w:r>
      <w:proofErr w:type="spellEnd"/>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9E2ACD"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Potential issues for email discussions</w:t>
      </w:r>
    </w:p>
    <w:p w:rsidR="00A61352" w:rsidRDefault="00A61352"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Power control</w:t>
      </w:r>
    </w:p>
    <w:p w:rsidR="00BC31A4" w:rsidRPr="00EE17C9" w:rsidRDefault="00BC31A4" w:rsidP="00397B75">
      <w:pPr>
        <w:pStyle w:val="af4"/>
        <w:widowControl/>
        <w:numPr>
          <w:ilvl w:val="1"/>
          <w:numId w:val="10"/>
        </w:numPr>
        <w:spacing w:before="0" w:after="0" w:line="240" w:lineRule="auto"/>
        <w:ind w:leftChars="0"/>
        <w:rPr>
          <w:rFonts w:ascii="Calibri" w:hAnsi="Calibri" w:cs="Calibri"/>
          <w:sz w:val="22"/>
        </w:rPr>
      </w:pPr>
      <w:r w:rsidRPr="00EE17C9">
        <w:rPr>
          <w:rFonts w:ascii="Calibri" w:hAnsi="Calibri" w:cs="Calibri" w:hint="eastAsia"/>
          <w:sz w:val="22"/>
        </w:rPr>
        <w:t xml:space="preserve">Issue </w:t>
      </w:r>
      <w:r w:rsidRPr="00EE17C9">
        <w:rPr>
          <w:rFonts w:ascii="Calibri" w:hAnsi="Calibri" w:cs="Calibri"/>
          <w:sz w:val="22"/>
        </w:rPr>
        <w:t>1</w:t>
      </w:r>
      <w:r w:rsidRPr="00EE17C9">
        <w:rPr>
          <w:rFonts w:ascii="Calibri" w:hAnsi="Calibri" w:cs="Calibri" w:hint="eastAsia"/>
          <w:sz w:val="22"/>
        </w:rPr>
        <w:t xml:space="preserve"> : Handling </w:t>
      </w:r>
      <w:r w:rsidR="002E0DAC" w:rsidRPr="00EE17C9">
        <w:rPr>
          <w:rFonts w:ascii="Calibri" w:hAnsi="Calibri" w:cs="Calibri"/>
          <w:sz w:val="22"/>
        </w:rPr>
        <w:t xml:space="preserve">TX and RX of multiple </w:t>
      </w:r>
      <w:r w:rsidRPr="00EE17C9">
        <w:rPr>
          <w:rFonts w:ascii="Calibri" w:hAnsi="Calibri" w:cs="Calibri" w:hint="eastAsia"/>
          <w:sz w:val="22"/>
        </w:rPr>
        <w:t>PSFCH</w:t>
      </w:r>
      <w:r w:rsidR="002E0DAC" w:rsidRPr="00EE17C9">
        <w:rPr>
          <w:rFonts w:ascii="Calibri" w:hAnsi="Calibri" w:cs="Calibri"/>
          <w:sz w:val="22"/>
        </w:rPr>
        <w:t>s</w:t>
      </w:r>
    </w:p>
    <w:p w:rsidR="00A61352" w:rsidRDefault="00A61352" w:rsidP="00397B75">
      <w:pPr>
        <w:pStyle w:val="af4"/>
        <w:widowControl/>
        <w:numPr>
          <w:ilvl w:val="2"/>
          <w:numId w:val="10"/>
        </w:numPr>
        <w:spacing w:before="0" w:after="0" w:line="240" w:lineRule="auto"/>
        <w:ind w:leftChars="0"/>
        <w:rPr>
          <w:rFonts w:ascii="Calibri" w:hAnsi="Calibri" w:cs="Calibri"/>
          <w:sz w:val="22"/>
        </w:rPr>
      </w:pPr>
      <w:r>
        <w:rPr>
          <w:rFonts w:ascii="Calibri" w:hAnsi="Calibri" w:cs="Calibri"/>
          <w:sz w:val="22"/>
        </w:rPr>
        <w:t xml:space="preserve">PSD of each PSFCH when transmitting </w:t>
      </w:r>
      <w:r w:rsidRPr="00BC31A4">
        <w:rPr>
          <w:rFonts w:ascii="Calibri" w:hAnsi="Calibri" w:cs="Calibri"/>
          <w:sz w:val="22"/>
        </w:rPr>
        <w:t>multiple PSFCH TX</w:t>
      </w:r>
    </w:p>
    <w:p w:rsidR="00BC31A4" w:rsidRDefault="00BC31A4" w:rsidP="00397B75">
      <w:pPr>
        <w:pStyle w:val="af4"/>
        <w:widowControl/>
        <w:numPr>
          <w:ilvl w:val="2"/>
          <w:numId w:val="10"/>
        </w:numPr>
        <w:spacing w:before="0" w:after="0" w:line="240" w:lineRule="auto"/>
        <w:ind w:leftChars="0"/>
        <w:rPr>
          <w:rFonts w:ascii="Calibri" w:hAnsi="Calibri" w:cs="Calibri"/>
          <w:sz w:val="22"/>
        </w:rPr>
      </w:pPr>
      <w:r>
        <w:rPr>
          <w:rFonts w:ascii="Calibri" w:hAnsi="Calibri" w:cs="Calibri"/>
          <w:sz w:val="22"/>
        </w:rPr>
        <w:t>Prioritization between TX and RX when the UE is required to TX/RX multiple PSFCH</w:t>
      </w:r>
    </w:p>
    <w:p w:rsidR="00BC31A4" w:rsidRPr="00EE17C9" w:rsidRDefault="00BC31A4" w:rsidP="00397B75">
      <w:pPr>
        <w:pStyle w:val="af4"/>
        <w:widowControl/>
        <w:numPr>
          <w:ilvl w:val="1"/>
          <w:numId w:val="10"/>
        </w:numPr>
        <w:spacing w:before="0" w:after="0" w:line="240" w:lineRule="auto"/>
        <w:ind w:leftChars="0"/>
        <w:rPr>
          <w:rFonts w:ascii="Calibri" w:hAnsi="Calibri" w:cs="Calibri"/>
          <w:sz w:val="22"/>
        </w:rPr>
      </w:pPr>
      <w:r w:rsidRPr="00EE17C9">
        <w:rPr>
          <w:rFonts w:ascii="Calibri" w:hAnsi="Calibri" w:cs="Calibri"/>
          <w:sz w:val="22"/>
        </w:rPr>
        <w:t xml:space="preserve">Issue 2: </w:t>
      </w:r>
      <w:r w:rsidR="00A61352" w:rsidRPr="00EE17C9">
        <w:rPr>
          <w:rFonts w:ascii="Calibri" w:hAnsi="Calibri" w:cs="Calibri"/>
          <w:sz w:val="22"/>
        </w:rPr>
        <w:t>Details of SL/UL prioritization</w:t>
      </w:r>
    </w:p>
    <w:p w:rsidR="00BC31A4" w:rsidRDefault="00BC31A4" w:rsidP="00397B75">
      <w:pPr>
        <w:pStyle w:val="af4"/>
        <w:widowControl/>
        <w:numPr>
          <w:ilvl w:val="2"/>
          <w:numId w:val="10"/>
        </w:numPr>
        <w:spacing w:before="0" w:after="0" w:line="240" w:lineRule="auto"/>
        <w:ind w:leftChars="0"/>
        <w:rPr>
          <w:rFonts w:ascii="Calibri" w:hAnsi="Calibri" w:cs="Calibri"/>
          <w:sz w:val="22"/>
        </w:rPr>
      </w:pPr>
      <w:r w:rsidRPr="00EE17C9">
        <w:rPr>
          <w:rFonts w:ascii="Calibri" w:hAnsi="Calibri" w:cs="Calibri"/>
          <w:sz w:val="22"/>
        </w:rPr>
        <w:t>Prioritization in the cases mentioned in RAN2 LS (R1-2000161)</w:t>
      </w:r>
    </w:p>
    <w:p w:rsidR="00A61352" w:rsidRDefault="00A61352"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Issue 3: Details of UL and SL power sharing</w:t>
      </w:r>
    </w:p>
    <w:p w:rsidR="00BC31A4" w:rsidRDefault="00A61352" w:rsidP="00397B75">
      <w:pPr>
        <w:pStyle w:val="af4"/>
        <w:widowControl/>
        <w:numPr>
          <w:ilvl w:val="2"/>
          <w:numId w:val="10"/>
        </w:numPr>
        <w:spacing w:before="0" w:after="0" w:line="240" w:lineRule="auto"/>
        <w:ind w:leftChars="0"/>
        <w:rPr>
          <w:rFonts w:ascii="Calibri" w:hAnsi="Calibri" w:cs="Calibri"/>
          <w:sz w:val="22"/>
        </w:rPr>
      </w:pPr>
      <w:r>
        <w:rPr>
          <w:rFonts w:ascii="Calibri" w:hAnsi="Calibri" w:cs="Calibri"/>
          <w:sz w:val="22"/>
        </w:rPr>
        <w:t xml:space="preserve">Prioritization between UL TX and SL TX </w:t>
      </w:r>
      <w:r w:rsidR="00BC31A4" w:rsidRPr="00EE17C9">
        <w:rPr>
          <w:rFonts w:ascii="Calibri" w:hAnsi="Calibri" w:cs="Calibri"/>
          <w:sz w:val="22"/>
        </w:rPr>
        <w:t>in case of simultaneous TXs of UL and SL across difference carriers</w:t>
      </w:r>
    </w:p>
    <w:p w:rsidR="00A61352" w:rsidRDefault="00A61352"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HARQ feedback</w:t>
      </w:r>
    </w:p>
    <w:p w:rsidR="00BC31A4" w:rsidRPr="00EE17C9" w:rsidRDefault="00BC31A4" w:rsidP="00397B75">
      <w:pPr>
        <w:pStyle w:val="af4"/>
        <w:widowControl/>
        <w:numPr>
          <w:ilvl w:val="1"/>
          <w:numId w:val="10"/>
        </w:numPr>
        <w:spacing w:before="0" w:after="0" w:line="240" w:lineRule="auto"/>
        <w:ind w:leftChars="0"/>
        <w:rPr>
          <w:rFonts w:ascii="Calibri" w:hAnsi="Calibri" w:cs="Calibri"/>
          <w:sz w:val="22"/>
        </w:rPr>
      </w:pPr>
      <w:r w:rsidRPr="00EE17C9">
        <w:rPr>
          <w:rFonts w:ascii="Calibri" w:hAnsi="Calibri" w:cs="Calibri" w:hint="eastAsia"/>
          <w:sz w:val="22"/>
        </w:rPr>
        <w:t xml:space="preserve">Issue </w:t>
      </w:r>
      <w:r w:rsidR="00A61352" w:rsidRPr="00EE17C9">
        <w:rPr>
          <w:rFonts w:ascii="Calibri" w:hAnsi="Calibri" w:cs="Calibri"/>
          <w:sz w:val="22"/>
        </w:rPr>
        <w:t>4</w:t>
      </w:r>
      <w:r w:rsidRPr="00EE17C9">
        <w:rPr>
          <w:rFonts w:ascii="Calibri" w:hAnsi="Calibri" w:cs="Calibri" w:hint="eastAsia"/>
          <w:sz w:val="22"/>
        </w:rPr>
        <w:t xml:space="preserve">: </w:t>
      </w:r>
      <w:r w:rsidR="00A61352" w:rsidRPr="00EE17C9">
        <w:rPr>
          <w:rFonts w:ascii="Calibri" w:hAnsi="Calibri" w:cs="Calibri"/>
          <w:sz w:val="22"/>
        </w:rPr>
        <w:t>Details</w:t>
      </w:r>
      <w:r w:rsidRPr="00EE17C9">
        <w:rPr>
          <w:rFonts w:ascii="Calibri" w:hAnsi="Calibri" w:cs="Calibri"/>
          <w:sz w:val="22"/>
        </w:rPr>
        <w:t xml:space="preserve"> of indicating SL HARQ feedback</w:t>
      </w:r>
      <w:r w:rsidR="008A5F57">
        <w:rPr>
          <w:rFonts w:ascii="Calibri" w:hAnsi="Calibri" w:cs="Calibri"/>
          <w:sz w:val="22"/>
        </w:rPr>
        <w:t xml:space="preserve"> </w:t>
      </w:r>
      <w:r w:rsidR="008A5F57">
        <w:rPr>
          <w:rFonts w:ascii="Calibri" w:hAnsi="Calibri" w:cs="Calibri" w:hint="eastAsia"/>
          <w:sz w:val="22"/>
        </w:rPr>
        <w:t>related information</w:t>
      </w:r>
    </w:p>
    <w:p w:rsidR="00BC31A4" w:rsidRDefault="00BC31A4" w:rsidP="00397B75">
      <w:pPr>
        <w:pStyle w:val="af4"/>
        <w:widowControl/>
        <w:numPr>
          <w:ilvl w:val="2"/>
          <w:numId w:val="10"/>
        </w:numPr>
        <w:spacing w:before="0" w:after="0" w:line="240" w:lineRule="auto"/>
        <w:ind w:leftChars="0"/>
        <w:rPr>
          <w:rFonts w:ascii="Calibri" w:hAnsi="Calibri" w:cs="Calibri"/>
          <w:sz w:val="22"/>
        </w:rPr>
      </w:pPr>
      <w:r w:rsidRPr="009C5FF1">
        <w:rPr>
          <w:rFonts w:ascii="Calibri" w:hAnsi="Calibri" w:cs="Calibri"/>
          <w:sz w:val="22"/>
        </w:rPr>
        <w:t xml:space="preserve">How to indicate </w:t>
      </w:r>
      <w:del w:id="2" w:author="Hanbyul Seo" w:date="2020-04-16T16:53:00Z">
        <w:r w:rsidRPr="009C5FF1" w:rsidDel="00524C6B">
          <w:rPr>
            <w:rFonts w:ascii="Calibri" w:hAnsi="Calibri" w:cs="Calibri"/>
            <w:sz w:val="22"/>
          </w:rPr>
          <w:delText xml:space="preserve">GC </w:delText>
        </w:r>
      </w:del>
      <w:r w:rsidRPr="009C5FF1">
        <w:rPr>
          <w:rFonts w:ascii="Calibri" w:hAnsi="Calibri" w:cs="Calibri"/>
          <w:sz w:val="22"/>
        </w:rPr>
        <w:t>HARQ feedback Option to RX UE.</w:t>
      </w:r>
    </w:p>
    <w:p w:rsidR="00BC31A4" w:rsidRDefault="00BC31A4" w:rsidP="00397B75">
      <w:pPr>
        <w:pStyle w:val="af4"/>
        <w:widowControl/>
        <w:numPr>
          <w:ilvl w:val="2"/>
          <w:numId w:val="10"/>
        </w:numPr>
        <w:spacing w:before="0" w:after="0" w:line="240" w:lineRule="auto"/>
        <w:ind w:leftChars="0"/>
        <w:rPr>
          <w:rFonts w:ascii="Calibri" w:hAnsi="Calibri" w:cs="Calibri"/>
          <w:sz w:val="22"/>
        </w:rPr>
      </w:pPr>
      <w:r>
        <w:rPr>
          <w:rFonts w:ascii="Calibri" w:hAnsi="Calibri" w:cs="Calibri"/>
          <w:sz w:val="22"/>
        </w:rPr>
        <w:t xml:space="preserve">How </w:t>
      </w:r>
      <w:r>
        <w:rPr>
          <w:rFonts w:ascii="Calibri" w:hAnsi="Calibri" w:cs="Calibri" w:hint="eastAsia"/>
          <w:sz w:val="22"/>
        </w:rPr>
        <w:t>t</w:t>
      </w:r>
      <w:r>
        <w:rPr>
          <w:rFonts w:ascii="Calibri" w:hAnsi="Calibri" w:cs="Calibri"/>
          <w:sz w:val="22"/>
        </w:rPr>
        <w:t>o indicate whether SL HARQ feedback is enabled or disabled to RX UE</w:t>
      </w:r>
    </w:p>
    <w:p w:rsidR="00524C6B" w:rsidRDefault="00524C6B" w:rsidP="00397B75">
      <w:pPr>
        <w:pStyle w:val="af4"/>
        <w:widowControl/>
        <w:numPr>
          <w:ilvl w:val="1"/>
          <w:numId w:val="10"/>
        </w:numPr>
        <w:spacing w:before="0" w:after="0" w:line="240" w:lineRule="auto"/>
        <w:ind w:leftChars="0"/>
        <w:rPr>
          <w:ins w:id="3" w:author="Hanbyul Seo" w:date="2020-04-16T16:53:00Z"/>
          <w:rFonts w:ascii="Calibri" w:hAnsi="Calibri" w:cs="Calibri"/>
          <w:sz w:val="22"/>
        </w:rPr>
      </w:pPr>
      <w:ins w:id="4" w:author="Hanbyul Seo" w:date="2020-04-16T16:53:00Z">
        <w:r>
          <w:rPr>
            <w:rFonts w:ascii="Calibri" w:hAnsi="Calibri" w:cs="Calibri" w:hint="eastAsia"/>
            <w:sz w:val="22"/>
          </w:rPr>
          <w:t>Issue 4A: Whether/how to support mixing blind and feedback-based retransmissions of a TB</w:t>
        </w:r>
      </w:ins>
    </w:p>
    <w:p w:rsidR="00BC31A4" w:rsidRDefault="00BC31A4"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 xml:space="preserve">Issue </w:t>
      </w:r>
      <w:r w:rsidR="00A61352">
        <w:rPr>
          <w:rFonts w:ascii="Calibri" w:hAnsi="Calibri" w:cs="Calibri"/>
          <w:sz w:val="22"/>
        </w:rPr>
        <w:t>5</w:t>
      </w:r>
      <w:r>
        <w:rPr>
          <w:rFonts w:ascii="Calibri" w:hAnsi="Calibri" w:cs="Calibri"/>
          <w:sz w:val="22"/>
        </w:rPr>
        <w:t xml:space="preserve">: </w:t>
      </w:r>
      <w:r w:rsidR="006746D0">
        <w:rPr>
          <w:rFonts w:ascii="Calibri" w:hAnsi="Calibri" w:cs="Calibri" w:hint="eastAsia"/>
          <w:sz w:val="22"/>
        </w:rPr>
        <w:t xml:space="preserve">Whether/how to capture </w:t>
      </w:r>
      <w:r w:rsidR="006746D0">
        <w:rPr>
          <w:rFonts w:ascii="Calibri" w:hAnsi="Calibri" w:cs="Calibri"/>
          <w:sz w:val="22"/>
        </w:rPr>
        <w:t>UE procedure for receiving HARQ-ACK</w:t>
      </w:r>
    </w:p>
    <w:p w:rsidR="00172C85" w:rsidRDefault="00172C85"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Issue 6: Exact location of PSFCH slots in the time domain in a given resource pool</w:t>
      </w:r>
    </w:p>
    <w:p w:rsidR="00A61352" w:rsidRDefault="00A61352" w:rsidP="00397B75">
      <w:pPr>
        <w:pStyle w:val="af4"/>
        <w:widowControl/>
        <w:numPr>
          <w:ilvl w:val="0"/>
          <w:numId w:val="10"/>
        </w:numPr>
        <w:spacing w:before="0" w:after="0" w:line="240" w:lineRule="auto"/>
        <w:ind w:leftChars="0"/>
        <w:rPr>
          <w:rFonts w:ascii="Calibri" w:hAnsi="Calibri" w:cs="Calibri"/>
          <w:sz w:val="22"/>
        </w:rPr>
      </w:pPr>
      <w:r>
        <w:rPr>
          <w:rFonts w:ascii="Calibri" w:hAnsi="Calibri" w:cs="Calibri"/>
          <w:sz w:val="22"/>
        </w:rPr>
        <w:t>SL CSI</w:t>
      </w:r>
    </w:p>
    <w:p w:rsidR="00BC31A4" w:rsidRDefault="00BC31A4" w:rsidP="00397B75">
      <w:pPr>
        <w:pStyle w:val="af4"/>
        <w:widowControl/>
        <w:numPr>
          <w:ilvl w:val="1"/>
          <w:numId w:val="10"/>
        </w:numPr>
        <w:spacing w:before="0" w:after="0" w:line="240" w:lineRule="auto"/>
        <w:ind w:leftChars="0"/>
        <w:rPr>
          <w:rFonts w:ascii="Calibri" w:hAnsi="Calibri" w:cs="Calibri"/>
          <w:sz w:val="22"/>
        </w:rPr>
      </w:pPr>
      <w:r w:rsidRPr="00EE17C9">
        <w:rPr>
          <w:rFonts w:ascii="Calibri" w:hAnsi="Calibri" w:cs="Calibri" w:hint="eastAsia"/>
          <w:sz w:val="22"/>
        </w:rPr>
        <w:t xml:space="preserve">Issue </w:t>
      </w:r>
      <w:r w:rsidR="00172C85" w:rsidRPr="00EE17C9">
        <w:rPr>
          <w:rFonts w:ascii="Calibri" w:hAnsi="Calibri" w:cs="Calibri"/>
          <w:sz w:val="22"/>
        </w:rPr>
        <w:t>7</w:t>
      </w:r>
      <w:r w:rsidRPr="00EE17C9">
        <w:rPr>
          <w:rFonts w:ascii="Calibri" w:hAnsi="Calibri" w:cs="Calibri" w:hint="eastAsia"/>
          <w:sz w:val="22"/>
        </w:rPr>
        <w:t xml:space="preserve">: </w:t>
      </w:r>
      <w:r w:rsidR="0013176B" w:rsidRPr="0013176B">
        <w:rPr>
          <w:rFonts w:ascii="Calibri" w:hAnsi="Calibri" w:cs="Calibri"/>
          <w:sz w:val="22"/>
        </w:rPr>
        <w:t>How to determine the latency bound of SL CSI reporting</w:t>
      </w:r>
    </w:p>
    <w:p w:rsidR="00BC31A4" w:rsidRDefault="00BC31A4"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 xml:space="preserve">Issue </w:t>
      </w:r>
      <w:r w:rsidR="00172C85">
        <w:rPr>
          <w:rFonts w:ascii="Calibri" w:hAnsi="Calibri" w:cs="Calibri"/>
          <w:sz w:val="22"/>
        </w:rPr>
        <w:t>8</w:t>
      </w:r>
      <w:r>
        <w:rPr>
          <w:rFonts w:ascii="Calibri" w:hAnsi="Calibri" w:cs="Calibri"/>
          <w:sz w:val="22"/>
        </w:rPr>
        <w:t xml:space="preserve">: </w:t>
      </w:r>
      <w:r w:rsidRPr="00BC31A4">
        <w:rPr>
          <w:rFonts w:ascii="Calibri" w:hAnsi="Calibri" w:cs="Calibri"/>
          <w:sz w:val="22"/>
        </w:rPr>
        <w:t>De</w:t>
      </w:r>
      <w:r w:rsidR="00A61352">
        <w:rPr>
          <w:rFonts w:ascii="Calibri" w:hAnsi="Calibri" w:cs="Calibri"/>
          <w:sz w:val="22"/>
        </w:rPr>
        <w:t xml:space="preserve">finition </w:t>
      </w:r>
      <w:r w:rsidRPr="00BC31A4">
        <w:rPr>
          <w:rFonts w:ascii="Calibri" w:hAnsi="Calibri" w:cs="Calibri"/>
          <w:sz w:val="22"/>
        </w:rPr>
        <w:t>of SL CSI reference resource</w:t>
      </w:r>
    </w:p>
    <w:p w:rsidR="0013176B" w:rsidRPr="00EE17C9" w:rsidRDefault="0013176B"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 xml:space="preserve">Issue 9: </w:t>
      </w:r>
      <w:r w:rsidRPr="0013176B">
        <w:rPr>
          <w:rFonts w:ascii="Calibri" w:hAnsi="Calibri" w:cs="Calibri"/>
          <w:sz w:val="22"/>
        </w:rPr>
        <w:t>Whether/how to associate the reported CSI with the CSI trigger</w:t>
      </w:r>
    </w:p>
    <w:p w:rsidR="00BC31A4" w:rsidRDefault="00BC31A4" w:rsidP="00EE17C9">
      <w:pPr>
        <w:widowControl/>
        <w:rPr>
          <w:rFonts w:ascii="Calibri" w:hAnsi="Calibri" w:cs="Calibri"/>
          <w:sz w:val="22"/>
        </w:rPr>
      </w:pPr>
    </w:p>
    <w:p w:rsidR="00985407" w:rsidRDefault="00985407" w:rsidP="00EE17C9">
      <w:pPr>
        <w:widowControl/>
        <w:rPr>
          <w:rFonts w:ascii="Calibri" w:hAnsi="Calibri" w:cs="Calibri"/>
          <w:sz w:val="22"/>
        </w:rPr>
      </w:pPr>
      <w:r>
        <w:rPr>
          <w:rFonts w:ascii="Calibri" w:hAnsi="Calibri" w:cs="Calibri" w:hint="eastAsia"/>
          <w:sz w:val="22"/>
        </w:rPr>
        <w:t xml:space="preserve">Company input on the </w:t>
      </w:r>
      <w:r>
        <w:rPr>
          <w:rFonts w:ascii="Calibri" w:hAnsi="Calibri" w:cs="Calibri"/>
          <w:sz w:val="22"/>
        </w:rPr>
        <w:t>identification</w:t>
      </w:r>
      <w:r>
        <w:rPr>
          <w:rFonts w:ascii="Calibri" w:hAnsi="Calibri" w:cs="Calibri" w:hint="eastAsia"/>
          <w:sz w:val="22"/>
        </w:rPr>
        <w:t xml:space="preserve"> </w:t>
      </w:r>
      <w:r>
        <w:rPr>
          <w:rFonts w:ascii="Calibri" w:hAnsi="Calibri" w:cs="Calibri"/>
          <w:sz w:val="22"/>
        </w:rPr>
        <w:t>of email discussion topics:</w:t>
      </w:r>
    </w:p>
    <w:tbl>
      <w:tblPr>
        <w:tblW w:w="0" w:type="auto"/>
        <w:tblCellMar>
          <w:left w:w="0" w:type="dxa"/>
          <w:right w:w="0" w:type="dxa"/>
        </w:tblCellMar>
        <w:tblLook w:val="04A0" w:firstRow="1" w:lastRow="0" w:firstColumn="1" w:lastColumn="0" w:noHBand="0" w:noVBand="1"/>
      </w:tblPr>
      <w:tblGrid>
        <w:gridCol w:w="1391"/>
        <w:gridCol w:w="2520"/>
        <w:gridCol w:w="5441"/>
      </w:tblGrid>
      <w:tr w:rsidR="00E16262" w:rsidRPr="00E16262" w:rsidTr="00FC318F">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Company</w:t>
            </w:r>
          </w:p>
        </w:tc>
        <w:tc>
          <w:tcPr>
            <w:tcW w:w="25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Prioritized issues</w:t>
            </w:r>
          </w:p>
        </w:tc>
        <w:tc>
          <w:tcPr>
            <w:tcW w:w="54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Comments</w:t>
            </w:r>
          </w:p>
        </w:tc>
      </w:tr>
      <w:tr w:rsidR="00E16262"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LGE</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Issue 1, Issue 2, Issue 4, Issue 7</w:t>
            </w:r>
          </w:p>
        </w:tc>
        <w:tc>
          <w:tcPr>
            <w:tcW w:w="5441" w:type="dxa"/>
            <w:tcBorders>
              <w:top w:val="nil"/>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Issue 9 can be discussed together with Issue 7 as we think they are can be accommodated in a single thread while they are related with each other (i.e., Issue 9 needs to be considered if the CSI reporting latency budget is not so small so that it is likely to trigger CSI report multiple times within the latency bound).</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TCL</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4, Issue 1, Issue 9, Issue 2</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We agree with LGE comment that issue 7 and 9 may potentially be treated under a single thread.</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xml:space="preserve"> ZTE, </w:t>
            </w:r>
            <w:proofErr w:type="spellStart"/>
            <w:r w:rsidRPr="00985407">
              <w:rPr>
                <w:rFonts w:ascii="Calibri" w:hAnsi="Calibri" w:cs="Calibri" w:hint="eastAsia"/>
                <w:sz w:val="22"/>
              </w:rPr>
              <w:t>Sanechips</w:t>
            </w:r>
            <w:proofErr w:type="spellEnd"/>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1, Issue {2,3}, Issue 4, Issue 7 </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Issues 2 and 3 are related to each other, and can be treated together.  </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Panasonic</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1, Issue 2, Issue 4, Issue 7</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We are OK with LGE</w:t>
            </w:r>
            <w:r w:rsidRPr="00985407">
              <w:rPr>
                <w:rFonts w:ascii="Calibri" w:hAnsi="Calibri" w:cs="Calibri" w:hint="eastAsia"/>
                <w:sz w:val="22"/>
              </w:rPr>
              <w:t>’</w:t>
            </w:r>
            <w:r w:rsidRPr="00985407">
              <w:rPr>
                <w:rFonts w:ascii="Calibri" w:hAnsi="Calibri" w:cs="Calibri" w:hint="eastAsia"/>
                <w:sz w:val="22"/>
              </w:rPr>
              <w:t>s suggestion on prioritized issues.</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OPPO</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1, Issue {2,3}, Issue 4, Issue 7 </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We agree with ZTE</w:t>
            </w:r>
            <w:r w:rsidRPr="00985407">
              <w:rPr>
                <w:rFonts w:ascii="Calibri" w:hAnsi="Calibri" w:cs="Calibri" w:hint="eastAsia"/>
                <w:sz w:val="22"/>
              </w:rPr>
              <w:t>’</w:t>
            </w:r>
            <w:r w:rsidRPr="00985407">
              <w:rPr>
                <w:rFonts w:ascii="Calibri" w:hAnsi="Calibri" w:cs="Calibri" w:hint="eastAsia"/>
                <w:sz w:val="22"/>
              </w:rPr>
              <w:t>s suggestion.</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NEC</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xml:space="preserve">Issue 1, Issue {2,3}, issue 4, Issue 9, </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We agree with ZTE</w:t>
            </w:r>
            <w:r w:rsidRPr="00985407">
              <w:rPr>
                <w:rFonts w:ascii="Calibri" w:hAnsi="Calibri" w:cs="Calibri" w:hint="eastAsia"/>
                <w:sz w:val="22"/>
              </w:rPr>
              <w:t>’</w:t>
            </w:r>
            <w:r w:rsidRPr="00985407">
              <w:rPr>
                <w:rFonts w:ascii="Calibri" w:hAnsi="Calibri" w:cs="Calibri" w:hint="eastAsia"/>
                <w:sz w:val="22"/>
              </w:rPr>
              <w:t>s suggestion.</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CATT</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xml:space="preserve">Issue 1, Issue {2,3}, Issue </w:t>
            </w:r>
            <w:r w:rsidRPr="00985407">
              <w:rPr>
                <w:rFonts w:ascii="Calibri" w:hAnsi="Calibri" w:cs="Calibri" w:hint="eastAsia"/>
                <w:sz w:val="22"/>
              </w:rPr>
              <w:lastRenderedPageBreak/>
              <w:t>4, Issue 7</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lastRenderedPageBreak/>
              <w:t> We share the same views with ZTE and OPPO</w:t>
            </w:r>
          </w:p>
        </w:tc>
      </w:tr>
      <w:tr w:rsidR="00DD3633" w:rsidRPr="00E1626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Intel</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1, {2,3}, 4, {7,8,9}</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2 and 3 can be bundled. In CSI we should resolve 7 due to RAN2 impact, but we can also touch 8 and/or 9 to start resolving these issues, and potentially continue in the next meeting. At least issue 8 has many discussion points which may be hard to close in one meeting next time.</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NTT DOCOMO</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Issue 1, Issue 6, Issue 7, Issue 4</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We are OK to discuss issue 7 and issue 9 in a single thread.</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Ericsson</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Issue 1, Issue 2, Issue 4, Issue 7</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Fujitsu</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Issue 1, Issue {2,3}, Issue 4, Issue 7</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We agree with ZTE</w:t>
            </w:r>
            <w:r w:rsidRPr="00985407">
              <w:rPr>
                <w:rFonts w:ascii="Calibri" w:hAnsi="Calibri" w:cs="Calibri" w:hint="eastAsia"/>
                <w:sz w:val="22"/>
              </w:rPr>
              <w:t>’</w:t>
            </w:r>
            <w:r w:rsidRPr="00985407">
              <w:rPr>
                <w:rFonts w:ascii="Calibri" w:hAnsi="Calibri" w:cs="Calibri" w:hint="eastAsia"/>
                <w:sz w:val="22"/>
              </w:rPr>
              <w:t>s suggestion.</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vivo</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Issue 1, Issue {2,3}, Issue 4, Issue {7,9} </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xml:space="preserve">Issue 2 and 3 can be bundled together. </w:t>
            </w:r>
          </w:p>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Issue 7, and 9 can also be combined. Although Issue 8 is important, it may become too large for a mail thread to combining 7, 8, and 9.</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pPr>
              <w:spacing w:before="100" w:beforeAutospacing="1" w:after="100" w:afterAutospacing="1"/>
              <w:rPr>
                <w:rFonts w:ascii="Calibri" w:hAnsi="Calibri" w:cs="Calibri"/>
                <w:sz w:val="22"/>
              </w:rPr>
            </w:pPr>
            <w:r w:rsidRPr="00985407">
              <w:rPr>
                <w:rFonts w:ascii="Calibri" w:hAnsi="Calibri" w:cs="Calibri" w:hint="eastAsia"/>
                <w:sz w:val="22"/>
              </w:rPr>
              <w:t xml:space="preserve"> Huawei, </w:t>
            </w:r>
            <w:proofErr w:type="spellStart"/>
            <w:r w:rsidRPr="00985407">
              <w:rPr>
                <w:rFonts w:ascii="Calibri" w:hAnsi="Calibri" w:cs="Calibri" w:hint="eastAsia"/>
                <w:sz w:val="22"/>
              </w:rPr>
              <w:t>HiSilicon</w:t>
            </w:r>
            <w:proofErr w:type="spellEnd"/>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7, 8, 1, {2+3}</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xml:space="preserve">For issue {2+3}, we can likely split the handling between </w:t>
            </w:r>
            <w:proofErr w:type="gramStart"/>
            <w:r w:rsidRPr="00985407">
              <w:rPr>
                <w:rFonts w:ascii="Calibri" w:hAnsi="Calibri" w:cs="Calibri" w:hint="eastAsia"/>
                <w:sz w:val="22"/>
              </w:rPr>
              <w:t>April</w:t>
            </w:r>
            <w:proofErr w:type="gramEnd"/>
            <w:r w:rsidRPr="00985407">
              <w:rPr>
                <w:rFonts w:ascii="Calibri" w:hAnsi="Calibri" w:cs="Calibri" w:hint="eastAsia"/>
                <w:sz w:val="22"/>
              </w:rPr>
              <w:t xml:space="preserve"> and May meetings by the feature lead proposing a suitable sub-scope per meeting, since the impact should be almost confined to RAN1 given that RAN2 have made extensive agreements on their parts.</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Apple</w:t>
            </w:r>
            <w:r w:rsidRPr="00985407">
              <w:rPr>
                <w:rFonts w:ascii="Calibri" w:hAnsi="Calibri" w:cs="Calibri" w:hint="eastAsia"/>
                <w:sz w:val="22"/>
              </w:rPr>
              <w:tab/>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Issue 1, Issue 2, Issue 4, Issue 7 </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We are also OK to discuss Issue 2 together with Issue 3. </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proofErr w:type="spellStart"/>
            <w:r w:rsidRPr="00985407">
              <w:rPr>
                <w:rFonts w:ascii="Calibri" w:hAnsi="Calibri" w:cs="Calibri" w:hint="eastAsia"/>
                <w:sz w:val="22"/>
              </w:rPr>
              <w:t>Futurewei</w:t>
            </w:r>
            <w:proofErr w:type="spellEnd"/>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1, {2,3}, 4, {7, 8, 9}</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hint="eastAsia"/>
                <w:sz w:val="22"/>
              </w:rPr>
              <w:t xml:space="preserve">We are also fine treating only one or two of {7, 8, </w:t>
            </w:r>
            <w:proofErr w:type="gramStart"/>
            <w:r w:rsidRPr="00985407">
              <w:rPr>
                <w:rFonts w:ascii="Calibri" w:hAnsi="Calibri" w:cs="Calibri" w:hint="eastAsia"/>
                <w:sz w:val="22"/>
              </w:rPr>
              <w:t>9</w:t>
            </w:r>
            <w:proofErr w:type="gramEnd"/>
            <w:r w:rsidRPr="00985407">
              <w:rPr>
                <w:rFonts w:ascii="Calibri" w:hAnsi="Calibri" w:cs="Calibri" w:hint="eastAsia"/>
                <w:sz w:val="22"/>
              </w:rPr>
              <w:t>}. However, given that they all relate to the same topic, they might be addressed in a single discussion</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proofErr w:type="spellStart"/>
            <w:r w:rsidRPr="00985407">
              <w:rPr>
                <w:rFonts w:ascii="Calibri" w:hAnsi="Calibri" w:cs="Calibri"/>
                <w:sz w:val="22"/>
              </w:rPr>
              <w:t>InterDigital</w:t>
            </w:r>
            <w:proofErr w:type="spellEnd"/>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sz w:val="22"/>
              </w:rPr>
              <w:t>1, {2, 3}, 4, {7, 9}</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sz w:val="22"/>
              </w:rPr>
              <w:t>If we have to choose between 7 and 9, the issue 7 seems more urgent as RAN2 is waiting for more details. Otherwise, good to discuss them together.</w:t>
            </w:r>
          </w:p>
        </w:tc>
      </w:tr>
      <w:tr w:rsidR="00DD3633"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sz w:val="22"/>
              </w:rPr>
              <w:t>Sharp</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r w:rsidRPr="00985407">
              <w:rPr>
                <w:rFonts w:ascii="Calibri" w:hAnsi="Calibri" w:cs="Calibri"/>
                <w:sz w:val="22"/>
              </w:rPr>
              <w:t>1, 2, 4, 9</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DD3633" w:rsidRPr="00985407" w:rsidRDefault="00DD3633" w:rsidP="00DD3633">
            <w:pPr>
              <w:spacing w:before="100" w:beforeAutospacing="1" w:after="100" w:afterAutospacing="1"/>
              <w:rPr>
                <w:rFonts w:ascii="Calibri" w:hAnsi="Calibri" w:cs="Calibri"/>
                <w:sz w:val="22"/>
              </w:rPr>
            </w:pPr>
          </w:p>
        </w:tc>
      </w:tr>
      <w:tr w:rsidR="00554AE2"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54AE2" w:rsidRPr="00985407" w:rsidRDefault="00554AE2" w:rsidP="00554AE2">
            <w:pPr>
              <w:spacing w:before="100" w:beforeAutospacing="1" w:after="100" w:afterAutospacing="1"/>
              <w:rPr>
                <w:rFonts w:ascii="Calibri" w:hAnsi="Calibri" w:cs="Calibri"/>
                <w:sz w:val="22"/>
              </w:rPr>
            </w:pPr>
            <w:r w:rsidRPr="00985407">
              <w:rPr>
                <w:rFonts w:ascii="Calibri" w:hAnsi="Calibri" w:cs="Calibri"/>
                <w:sz w:val="22"/>
              </w:rPr>
              <w:t>QC</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554AE2" w:rsidRPr="00985407" w:rsidRDefault="00554AE2" w:rsidP="00554AE2">
            <w:pPr>
              <w:spacing w:before="100" w:beforeAutospacing="1" w:after="100" w:afterAutospacing="1"/>
              <w:rPr>
                <w:rFonts w:ascii="Calibri" w:hAnsi="Calibri" w:cs="Calibri"/>
                <w:sz w:val="22"/>
              </w:rPr>
            </w:pPr>
            <w:r w:rsidRPr="00985407">
              <w:rPr>
                <w:rFonts w:ascii="Calibri" w:hAnsi="Calibri" w:cs="Calibri"/>
                <w:sz w:val="22"/>
              </w:rPr>
              <w:t>4, {2, 3}, Mixed of blind and feedback  retransmission, 1</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554AE2" w:rsidRPr="00985407" w:rsidRDefault="00554AE2" w:rsidP="00554AE2">
            <w:pPr>
              <w:spacing w:before="100" w:beforeAutospacing="1" w:after="100" w:afterAutospacing="1"/>
              <w:rPr>
                <w:rFonts w:ascii="Calibri" w:hAnsi="Calibri" w:cs="Calibri"/>
                <w:sz w:val="22"/>
              </w:rPr>
            </w:pPr>
            <w:r w:rsidRPr="00985407">
              <w:rPr>
                <w:rFonts w:ascii="Calibri" w:hAnsi="Calibri" w:cs="Calibri"/>
                <w:sz w:val="22"/>
              </w:rPr>
              <w:t>Mixed of blind and feedback</w:t>
            </w:r>
            <w:proofErr w:type="gramStart"/>
            <w:r w:rsidRPr="00985407">
              <w:rPr>
                <w:rFonts w:ascii="Calibri" w:hAnsi="Calibri" w:cs="Calibri"/>
                <w:sz w:val="22"/>
              </w:rPr>
              <w:t>  retransmission</w:t>
            </w:r>
            <w:proofErr w:type="gramEnd"/>
            <w:r w:rsidRPr="00985407">
              <w:rPr>
                <w:rFonts w:ascii="Calibri" w:hAnsi="Calibri" w:cs="Calibri"/>
                <w:sz w:val="22"/>
              </w:rPr>
              <w:t xml:space="preserve"> Is suggested to be treated in PHY procedure instead of Mode2.</w:t>
            </w:r>
          </w:p>
        </w:tc>
      </w:tr>
      <w:tr w:rsidR="00FC318F" w:rsidTr="00FC318F">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318F" w:rsidRPr="00985407" w:rsidRDefault="00FC318F" w:rsidP="00FC318F">
            <w:pPr>
              <w:rPr>
                <w:rFonts w:ascii="Calibri" w:hAnsi="Calibri" w:cs="Calibri"/>
                <w:sz w:val="22"/>
              </w:rPr>
            </w:pPr>
            <w:r w:rsidRPr="00985407">
              <w:rPr>
                <w:rFonts w:ascii="Calibri" w:hAnsi="Calibri" w:cs="Calibri" w:hint="eastAsia"/>
                <w:sz w:val="22"/>
              </w:rPr>
              <w:t>Samsung</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FC318F" w:rsidRPr="00985407" w:rsidRDefault="00FC318F" w:rsidP="00FC318F">
            <w:pPr>
              <w:rPr>
                <w:rFonts w:ascii="Calibri" w:hAnsi="Calibri" w:cs="Calibri"/>
                <w:sz w:val="22"/>
              </w:rPr>
            </w:pPr>
            <w:r w:rsidRPr="00985407">
              <w:rPr>
                <w:rFonts w:ascii="Calibri" w:hAnsi="Calibri" w:cs="Calibri" w:hint="eastAsia"/>
                <w:sz w:val="22"/>
              </w:rPr>
              <w:t>1, {2,3}, 4, 7</w:t>
            </w:r>
          </w:p>
        </w:tc>
        <w:tc>
          <w:tcPr>
            <w:tcW w:w="5441" w:type="dxa"/>
            <w:tcBorders>
              <w:top w:val="nil"/>
              <w:left w:val="nil"/>
              <w:bottom w:val="single" w:sz="8" w:space="0" w:color="auto"/>
              <w:right w:val="single" w:sz="8" w:space="0" w:color="auto"/>
            </w:tcBorders>
            <w:tcMar>
              <w:top w:w="0" w:type="dxa"/>
              <w:left w:w="108" w:type="dxa"/>
              <w:bottom w:w="0" w:type="dxa"/>
              <w:right w:w="108" w:type="dxa"/>
            </w:tcMar>
          </w:tcPr>
          <w:p w:rsidR="00FC318F" w:rsidRPr="00985407" w:rsidRDefault="00FC318F" w:rsidP="00FC318F">
            <w:pPr>
              <w:rPr>
                <w:rFonts w:ascii="Calibri" w:hAnsi="Calibri" w:cs="Calibri"/>
                <w:sz w:val="22"/>
              </w:rPr>
            </w:pPr>
            <w:r w:rsidRPr="00985407">
              <w:rPr>
                <w:rFonts w:ascii="Calibri" w:hAnsi="Calibri" w:cs="Calibri" w:hint="eastAsia"/>
                <w:sz w:val="22"/>
              </w:rPr>
              <w:t xml:space="preserve">We agree to discuss Issue 2 and Issue 3 together. Issue 7 needs to be resolved due to RAN2 impact. Combining issue 7 together with 8&amp;9 will make the </w:t>
            </w:r>
            <w:proofErr w:type="spellStart"/>
            <w:r w:rsidRPr="00985407">
              <w:rPr>
                <w:rFonts w:ascii="Calibri" w:hAnsi="Calibri" w:cs="Calibri" w:hint="eastAsia"/>
                <w:sz w:val="22"/>
              </w:rPr>
              <w:t>the</w:t>
            </w:r>
            <w:proofErr w:type="spellEnd"/>
            <w:r w:rsidRPr="00985407">
              <w:rPr>
                <w:rFonts w:ascii="Calibri" w:hAnsi="Calibri" w:cs="Calibri" w:hint="eastAsia"/>
                <w:sz w:val="22"/>
              </w:rPr>
              <w:t xml:space="preserve"> scope too large and may impact the progress.</w:t>
            </w:r>
          </w:p>
        </w:tc>
      </w:tr>
    </w:tbl>
    <w:p w:rsidR="00E16262" w:rsidRPr="00FC318F" w:rsidRDefault="00E16262" w:rsidP="00EE17C9">
      <w:pPr>
        <w:widowControl/>
        <w:rPr>
          <w:rFonts w:ascii="Calibri" w:hAnsi="Calibri" w:cs="Calibri"/>
          <w:sz w:val="22"/>
        </w:rPr>
      </w:pPr>
    </w:p>
    <w:p w:rsidR="00E16262" w:rsidRDefault="00985407" w:rsidP="00EE17C9">
      <w:pPr>
        <w:widowControl/>
        <w:rPr>
          <w:rFonts w:ascii="Calibri" w:hAnsi="Calibri" w:cs="Calibri"/>
          <w:sz w:val="22"/>
        </w:rPr>
      </w:pPr>
      <w:r>
        <w:rPr>
          <w:rFonts w:ascii="Calibri" w:hAnsi="Calibri" w:cs="Calibri" w:hint="eastAsia"/>
          <w:sz w:val="22"/>
        </w:rPr>
        <w:t>Proposed email discussion topics:</w:t>
      </w:r>
    </w:p>
    <w:p w:rsidR="00985407" w:rsidRDefault="00985407" w:rsidP="00397B75">
      <w:pPr>
        <w:pStyle w:val="af4"/>
        <w:widowControl/>
        <w:numPr>
          <w:ilvl w:val="0"/>
          <w:numId w:val="10"/>
        </w:numPr>
        <w:spacing w:before="0" w:after="0" w:line="240" w:lineRule="auto"/>
        <w:ind w:leftChars="0"/>
        <w:rPr>
          <w:rFonts w:ascii="Calibri" w:hAnsi="Calibri" w:cs="Calibri"/>
          <w:sz w:val="22"/>
        </w:rPr>
      </w:pPr>
      <w:r w:rsidRPr="00985407">
        <w:rPr>
          <w:rFonts w:ascii="Calibri" w:hAnsi="Calibri" w:cs="Calibri"/>
          <w:sz w:val="22"/>
        </w:rPr>
        <w:t>[100</w:t>
      </w:r>
      <w:r>
        <w:rPr>
          <w:rFonts w:ascii="Calibri" w:hAnsi="Calibri" w:cs="Calibri"/>
          <w:sz w:val="22"/>
        </w:rPr>
        <w:t>b-</w:t>
      </w:r>
      <w:r w:rsidRPr="00985407">
        <w:rPr>
          <w:rFonts w:ascii="Calibri" w:hAnsi="Calibri" w:cs="Calibri"/>
          <w:sz w:val="22"/>
        </w:rPr>
        <w:t>e-NR-5G_V2X_NRSL-</w:t>
      </w:r>
      <w:r>
        <w:rPr>
          <w:rFonts w:ascii="Calibri" w:hAnsi="Calibri" w:cs="Calibri"/>
          <w:sz w:val="22"/>
        </w:rPr>
        <w:t>SL_PHY_Procedure</w:t>
      </w:r>
      <w:r w:rsidRPr="00985407">
        <w:rPr>
          <w:rFonts w:ascii="Calibri" w:hAnsi="Calibri" w:cs="Calibri"/>
          <w:sz w:val="22"/>
        </w:rPr>
        <w:t>-0</w:t>
      </w:r>
      <w:r>
        <w:rPr>
          <w:rFonts w:ascii="Calibri" w:hAnsi="Calibri" w:cs="Calibri"/>
          <w:sz w:val="22"/>
        </w:rPr>
        <w:t>1</w:t>
      </w:r>
      <w:r w:rsidRPr="00985407">
        <w:rPr>
          <w:rFonts w:ascii="Calibri" w:hAnsi="Calibri" w:cs="Calibri"/>
          <w:sz w:val="22"/>
        </w:rPr>
        <w:t>]</w:t>
      </w:r>
      <w:r>
        <w:rPr>
          <w:rFonts w:ascii="Calibri" w:hAnsi="Calibri" w:cs="Calibri"/>
          <w:sz w:val="22"/>
        </w:rPr>
        <w:t xml:space="preserve"> </w:t>
      </w:r>
      <w:r w:rsidRPr="00985407">
        <w:rPr>
          <w:rFonts w:ascii="Calibri" w:hAnsi="Calibri" w:cs="Calibri"/>
          <w:sz w:val="22"/>
        </w:rPr>
        <w:t>Handling TX and RX of multiple PSFCHs</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 xml:space="preserve">PSD of each PSFCH when transmitting </w:t>
      </w:r>
      <w:r w:rsidRPr="00BC31A4">
        <w:rPr>
          <w:rFonts w:ascii="Calibri" w:hAnsi="Calibri" w:cs="Calibri"/>
          <w:sz w:val="22"/>
        </w:rPr>
        <w:t>multiple PSFCH TX</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Prioritization between TX and RX when the UE is required to TX/RX multiple PSFCH</w:t>
      </w:r>
    </w:p>
    <w:p w:rsidR="00985407" w:rsidRDefault="00985407" w:rsidP="00397B75">
      <w:pPr>
        <w:pStyle w:val="af4"/>
        <w:widowControl/>
        <w:numPr>
          <w:ilvl w:val="0"/>
          <w:numId w:val="10"/>
        </w:numPr>
        <w:spacing w:before="0" w:after="0" w:line="240" w:lineRule="auto"/>
        <w:ind w:leftChars="0"/>
        <w:rPr>
          <w:rFonts w:ascii="Calibri" w:hAnsi="Calibri" w:cs="Calibri"/>
          <w:sz w:val="22"/>
        </w:rPr>
      </w:pPr>
      <w:r w:rsidRPr="00985407">
        <w:rPr>
          <w:rFonts w:ascii="Calibri" w:hAnsi="Calibri" w:cs="Calibri"/>
          <w:sz w:val="22"/>
        </w:rPr>
        <w:t>[100b-e-NR-5G_V2X_NRSL-SL_PHY_Procedure-0</w:t>
      </w:r>
      <w:r>
        <w:rPr>
          <w:rFonts w:ascii="Calibri" w:hAnsi="Calibri" w:cs="Calibri"/>
          <w:sz w:val="22"/>
        </w:rPr>
        <w:t>2</w:t>
      </w:r>
      <w:r w:rsidRPr="00985407">
        <w:rPr>
          <w:rFonts w:ascii="Calibri" w:hAnsi="Calibri" w:cs="Calibri"/>
          <w:sz w:val="22"/>
        </w:rPr>
        <w:t>]</w:t>
      </w:r>
      <w:r>
        <w:rPr>
          <w:rFonts w:ascii="Calibri" w:hAnsi="Calibri" w:cs="Calibri"/>
          <w:sz w:val="22"/>
        </w:rPr>
        <w:t xml:space="preserve"> </w:t>
      </w:r>
      <w:r w:rsidRPr="00985407">
        <w:rPr>
          <w:rFonts w:ascii="Calibri" w:hAnsi="Calibri" w:cs="Calibri"/>
          <w:sz w:val="22"/>
        </w:rPr>
        <w:t>SL/UL prioritization</w:t>
      </w:r>
      <w:r>
        <w:rPr>
          <w:rFonts w:ascii="Calibri" w:hAnsi="Calibri" w:cs="Calibri"/>
          <w:sz w:val="22"/>
        </w:rPr>
        <w:t xml:space="preserve"> and </w:t>
      </w:r>
      <w:r w:rsidRPr="00985407">
        <w:rPr>
          <w:rFonts w:ascii="Calibri" w:hAnsi="Calibri" w:cs="Calibri"/>
          <w:sz w:val="22"/>
        </w:rPr>
        <w:t>UL</w:t>
      </w:r>
      <w:r>
        <w:rPr>
          <w:rFonts w:ascii="Calibri" w:hAnsi="Calibri" w:cs="Calibri"/>
          <w:sz w:val="22"/>
        </w:rPr>
        <w:t>/</w:t>
      </w:r>
      <w:r w:rsidRPr="00985407">
        <w:rPr>
          <w:rFonts w:ascii="Calibri" w:hAnsi="Calibri" w:cs="Calibri"/>
          <w:sz w:val="22"/>
        </w:rPr>
        <w:t>SL power sharing</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sidRPr="00985407">
        <w:rPr>
          <w:rFonts w:ascii="Calibri" w:hAnsi="Calibri" w:cs="Calibri"/>
          <w:sz w:val="22"/>
        </w:rPr>
        <w:t>Prioritization in the cases mentioned in RAN2 LS (R1-2000161)</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sidRPr="00985407">
        <w:rPr>
          <w:rFonts w:ascii="Calibri" w:hAnsi="Calibri" w:cs="Calibri"/>
          <w:sz w:val="22"/>
        </w:rPr>
        <w:t>Prioritization between UL TX and SL TX in case of simultaneous TXs of UL and SL across difference carriers</w:t>
      </w:r>
    </w:p>
    <w:p w:rsidR="00985407" w:rsidRPr="00EE17C9" w:rsidRDefault="00985407" w:rsidP="00397B75">
      <w:pPr>
        <w:pStyle w:val="af4"/>
        <w:widowControl/>
        <w:numPr>
          <w:ilvl w:val="0"/>
          <w:numId w:val="10"/>
        </w:numPr>
        <w:spacing w:before="0" w:after="0" w:line="240" w:lineRule="auto"/>
        <w:ind w:leftChars="0"/>
        <w:rPr>
          <w:rFonts w:ascii="Calibri" w:hAnsi="Calibri" w:cs="Calibri"/>
          <w:sz w:val="22"/>
        </w:rPr>
      </w:pPr>
      <w:r w:rsidRPr="00985407">
        <w:rPr>
          <w:rFonts w:ascii="Calibri" w:hAnsi="Calibri" w:cs="Calibri"/>
          <w:sz w:val="22"/>
        </w:rPr>
        <w:t>[100b-e-NR-5G_V2X_NRSL-SL_PHY_Procedure-0</w:t>
      </w:r>
      <w:r>
        <w:rPr>
          <w:rFonts w:ascii="Calibri" w:hAnsi="Calibri" w:cs="Calibri"/>
          <w:sz w:val="22"/>
        </w:rPr>
        <w:t>3</w:t>
      </w:r>
      <w:r w:rsidRPr="00985407">
        <w:rPr>
          <w:rFonts w:ascii="Calibri" w:hAnsi="Calibri" w:cs="Calibri"/>
          <w:sz w:val="22"/>
        </w:rPr>
        <w:t>]</w:t>
      </w:r>
      <w:r>
        <w:rPr>
          <w:rFonts w:ascii="Calibri" w:hAnsi="Calibri" w:cs="Calibri"/>
          <w:sz w:val="22"/>
        </w:rPr>
        <w:t xml:space="preserve"> </w:t>
      </w:r>
      <w:r w:rsidR="00527350">
        <w:rPr>
          <w:rFonts w:ascii="Calibri" w:hAnsi="Calibri" w:cs="Calibri"/>
          <w:sz w:val="22"/>
        </w:rPr>
        <w:t>I</w:t>
      </w:r>
      <w:r w:rsidRPr="00EE17C9">
        <w:rPr>
          <w:rFonts w:ascii="Calibri" w:hAnsi="Calibri" w:cs="Calibri"/>
          <w:sz w:val="22"/>
        </w:rPr>
        <w:t>ndicating SL HARQ feedback</w:t>
      </w:r>
      <w:r>
        <w:rPr>
          <w:rFonts w:ascii="Calibri" w:hAnsi="Calibri" w:cs="Calibri"/>
          <w:sz w:val="22"/>
        </w:rPr>
        <w:t xml:space="preserve"> </w:t>
      </w:r>
      <w:r>
        <w:rPr>
          <w:rFonts w:ascii="Calibri" w:hAnsi="Calibri" w:cs="Calibri" w:hint="eastAsia"/>
          <w:sz w:val="22"/>
        </w:rPr>
        <w:t>related information</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sidRPr="009C5FF1">
        <w:rPr>
          <w:rFonts w:ascii="Calibri" w:hAnsi="Calibri" w:cs="Calibri"/>
          <w:sz w:val="22"/>
        </w:rPr>
        <w:t xml:space="preserve">How to indicate </w:t>
      </w:r>
      <w:r>
        <w:rPr>
          <w:rFonts w:ascii="Calibri" w:hAnsi="Calibri" w:cs="Calibri"/>
          <w:sz w:val="22"/>
        </w:rPr>
        <w:t>HARQ feedback Option to RX UE</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 xml:space="preserve">How </w:t>
      </w:r>
      <w:r>
        <w:rPr>
          <w:rFonts w:ascii="Calibri" w:hAnsi="Calibri" w:cs="Calibri" w:hint="eastAsia"/>
          <w:sz w:val="22"/>
        </w:rPr>
        <w:t>t</w:t>
      </w:r>
      <w:r>
        <w:rPr>
          <w:rFonts w:ascii="Calibri" w:hAnsi="Calibri" w:cs="Calibri"/>
          <w:sz w:val="22"/>
        </w:rPr>
        <w:t>o indicate whether SL HARQ feedback is enabled or disabled to RX UE</w:t>
      </w:r>
    </w:p>
    <w:p w:rsidR="009C49D5" w:rsidRDefault="009C49D5" w:rsidP="009C49D5">
      <w:pPr>
        <w:pStyle w:val="af4"/>
        <w:widowControl/>
        <w:numPr>
          <w:ilvl w:val="1"/>
          <w:numId w:val="10"/>
        </w:numPr>
        <w:spacing w:before="0" w:after="0" w:line="240" w:lineRule="auto"/>
        <w:ind w:leftChars="0"/>
        <w:rPr>
          <w:rFonts w:ascii="Calibri" w:hAnsi="Calibri" w:cs="Calibri"/>
          <w:sz w:val="22"/>
        </w:rPr>
      </w:pPr>
      <w:r w:rsidRPr="009C49D5">
        <w:rPr>
          <w:rFonts w:ascii="Calibri" w:hAnsi="Calibri" w:cs="Calibri"/>
          <w:sz w:val="22"/>
        </w:rPr>
        <w:t>[Whether to support mixing blind and feedback-based retransmissions of a TB]</w:t>
      </w:r>
    </w:p>
    <w:p w:rsidR="00985407" w:rsidRDefault="00985407" w:rsidP="00397B75">
      <w:pPr>
        <w:pStyle w:val="af4"/>
        <w:widowControl/>
        <w:numPr>
          <w:ilvl w:val="0"/>
          <w:numId w:val="10"/>
        </w:numPr>
        <w:spacing w:before="0" w:after="0" w:line="240" w:lineRule="auto"/>
        <w:ind w:leftChars="0"/>
        <w:rPr>
          <w:rFonts w:ascii="Calibri" w:hAnsi="Calibri" w:cs="Calibri"/>
          <w:sz w:val="22"/>
        </w:rPr>
      </w:pPr>
      <w:r w:rsidRPr="00985407">
        <w:rPr>
          <w:rFonts w:ascii="Calibri" w:hAnsi="Calibri" w:cs="Calibri"/>
          <w:sz w:val="22"/>
        </w:rPr>
        <w:lastRenderedPageBreak/>
        <w:t>[100b-e-NR-5G_V2X_NRSL-SL_PHY_Procedure-0</w:t>
      </w:r>
      <w:r>
        <w:rPr>
          <w:rFonts w:ascii="Calibri" w:hAnsi="Calibri" w:cs="Calibri"/>
          <w:sz w:val="22"/>
        </w:rPr>
        <w:t>4</w:t>
      </w:r>
      <w:r w:rsidRPr="00985407">
        <w:rPr>
          <w:rFonts w:ascii="Calibri" w:hAnsi="Calibri" w:cs="Calibri"/>
          <w:sz w:val="22"/>
        </w:rPr>
        <w:t>]</w:t>
      </w:r>
      <w:r w:rsidR="00527350">
        <w:rPr>
          <w:rFonts w:ascii="Calibri" w:hAnsi="Calibri" w:cs="Calibri"/>
          <w:sz w:val="22"/>
        </w:rPr>
        <w:t xml:space="preserve"> CSI reporting latency bound and association with CSI trigger</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sidRPr="00985407">
        <w:rPr>
          <w:rFonts w:ascii="Calibri" w:hAnsi="Calibri" w:cs="Calibri"/>
          <w:sz w:val="22"/>
        </w:rPr>
        <w:t>How to determine the latency bound of SL CSI reporting</w:t>
      </w:r>
    </w:p>
    <w:p w:rsidR="00985407" w:rsidRDefault="00985407" w:rsidP="00397B75">
      <w:pPr>
        <w:pStyle w:val="af4"/>
        <w:widowControl/>
        <w:numPr>
          <w:ilvl w:val="1"/>
          <w:numId w:val="10"/>
        </w:numPr>
        <w:spacing w:before="0" w:after="0" w:line="240" w:lineRule="auto"/>
        <w:ind w:leftChars="0"/>
        <w:rPr>
          <w:rFonts w:ascii="Calibri" w:hAnsi="Calibri" w:cs="Calibri"/>
          <w:sz w:val="22"/>
        </w:rPr>
      </w:pPr>
      <w:r w:rsidRPr="00985407">
        <w:rPr>
          <w:rFonts w:ascii="Calibri" w:hAnsi="Calibri" w:cs="Calibri"/>
          <w:sz w:val="22"/>
        </w:rPr>
        <w:t>Whether/how to associate the reported CSI with the CSI trigger</w:t>
      </w:r>
    </w:p>
    <w:p w:rsidR="00985407" w:rsidRPr="00985407" w:rsidRDefault="009C49D5" w:rsidP="00397B75">
      <w:pPr>
        <w:pStyle w:val="af4"/>
        <w:widowControl/>
        <w:numPr>
          <w:ilvl w:val="1"/>
          <w:numId w:val="10"/>
        </w:numPr>
        <w:spacing w:before="0" w:after="0" w:line="240" w:lineRule="auto"/>
        <w:ind w:leftChars="0"/>
        <w:rPr>
          <w:rFonts w:ascii="Calibri" w:hAnsi="Calibri" w:cs="Calibri"/>
          <w:sz w:val="22"/>
        </w:rPr>
      </w:pPr>
      <w:r>
        <w:rPr>
          <w:rFonts w:ascii="Calibri" w:hAnsi="Calibri" w:cs="Calibri"/>
          <w:sz w:val="22"/>
        </w:rPr>
        <w:t>[</w:t>
      </w:r>
      <w:r w:rsidR="00527350">
        <w:rPr>
          <w:rFonts w:ascii="Calibri" w:hAnsi="Calibri" w:cs="Calibri"/>
          <w:sz w:val="22"/>
        </w:rPr>
        <w:t xml:space="preserve">Introduction and </w:t>
      </w:r>
      <w:r w:rsidR="002011E1">
        <w:rPr>
          <w:rFonts w:ascii="Calibri" w:hAnsi="Calibri" w:cs="Calibri"/>
          <w:sz w:val="22"/>
        </w:rPr>
        <w:t xml:space="preserve">time/frequency location </w:t>
      </w:r>
      <w:r w:rsidR="00985407" w:rsidRPr="00985407">
        <w:rPr>
          <w:rFonts w:ascii="Calibri" w:hAnsi="Calibri" w:cs="Calibri"/>
          <w:sz w:val="22"/>
        </w:rPr>
        <w:t>of SL CSI reference resource</w:t>
      </w:r>
      <w:r>
        <w:rPr>
          <w:rFonts w:ascii="Calibri" w:hAnsi="Calibri" w:cs="Calibri"/>
          <w:sz w:val="22"/>
        </w:rPr>
        <w:t>]</w:t>
      </w:r>
    </w:p>
    <w:p w:rsidR="00E16262" w:rsidRDefault="00E16262" w:rsidP="00EE17C9">
      <w:pPr>
        <w:widowControl/>
        <w:rPr>
          <w:rFonts w:ascii="Calibri" w:hAnsi="Calibri" w:cs="Calibri"/>
          <w:sz w:val="22"/>
        </w:rPr>
      </w:pPr>
    </w:p>
    <w:p w:rsidR="009E2ACD" w:rsidRPr="0022441E" w:rsidRDefault="009E2ACD" w:rsidP="009E2ACD">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Power control</w:t>
      </w:r>
    </w:p>
    <w:p w:rsidR="00A7107D" w:rsidRPr="009549AF"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sidRPr="009549AF">
        <w:rPr>
          <w:rFonts w:ascii="Times New Roman" w:eastAsia="바탕체" w:hAnsi="Times New Roman"/>
          <w:b/>
          <w:kern w:val="32"/>
          <w:sz w:val="24"/>
          <w:szCs w:val="24"/>
          <w:lang w:val="en-US" w:eastAsia="ko-KR"/>
        </w:rPr>
        <w:t>Handling TX and RX of multiple PSFCH</w:t>
      </w:r>
      <w:r>
        <w:rPr>
          <w:rFonts w:ascii="Times New Roman" w:eastAsia="바탕체" w:hAnsi="Times New Roman"/>
          <w:b/>
          <w:kern w:val="32"/>
          <w:sz w:val="24"/>
          <w:szCs w:val="24"/>
          <w:lang w:val="en-US" w:eastAsia="ko-KR"/>
        </w:rPr>
        <w:t>s</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Issue 2-1-1: How to perform power control for multiple PSFCH transmission in a PSFCH transmission occasion.</w:t>
      </w:r>
    </w:p>
    <w:p w:rsidR="00A7107D" w:rsidRPr="0053161D" w:rsidRDefault="00A7107D" w:rsidP="00397B75">
      <w:pPr>
        <w:pStyle w:val="af4"/>
        <w:widowControl/>
        <w:numPr>
          <w:ilvl w:val="1"/>
          <w:numId w:val="11"/>
        </w:numPr>
        <w:spacing w:after="0"/>
        <w:ind w:leftChars="0"/>
        <w:rPr>
          <w:rFonts w:ascii="Calibri" w:hAnsi="Calibri" w:cs="Calibri"/>
          <w:sz w:val="22"/>
        </w:rPr>
      </w:pPr>
      <w:r w:rsidRPr="0053161D">
        <w:rPr>
          <w:rFonts w:ascii="Calibri" w:hAnsi="Calibri" w:cs="Calibri"/>
          <w:sz w:val="22"/>
        </w:rPr>
        <w:t>Upper bound for the transmit power of each PSFCH TX</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P_CMAX</w:t>
      </w:r>
    </w:p>
    <w:p w:rsidR="00A7107D" w:rsidRPr="0053161D" w:rsidRDefault="00A7107D" w:rsidP="00397B75">
      <w:pPr>
        <w:pStyle w:val="af4"/>
        <w:widowControl/>
        <w:numPr>
          <w:ilvl w:val="3"/>
          <w:numId w:val="11"/>
        </w:numPr>
        <w:spacing w:after="0"/>
        <w:ind w:leftChars="0"/>
        <w:rPr>
          <w:rFonts w:ascii="Calibri" w:hAnsi="Calibri" w:cs="Calibri"/>
          <w:sz w:val="22"/>
        </w:rPr>
      </w:pPr>
      <w:r w:rsidRPr="0053161D">
        <w:rPr>
          <w:rFonts w:ascii="Calibri" w:hAnsi="Calibri" w:cs="Calibri"/>
          <w:sz w:val="22"/>
        </w:rPr>
        <w:t>Support: [LG,6] [Apple,19]</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P_CMAX – 10log10(N) where N is the number of PSFCH TXs</w:t>
      </w:r>
    </w:p>
    <w:p w:rsidR="00A7107D" w:rsidRPr="0053161D" w:rsidRDefault="00A7107D" w:rsidP="00397B75">
      <w:pPr>
        <w:pStyle w:val="af4"/>
        <w:widowControl/>
        <w:numPr>
          <w:ilvl w:val="3"/>
          <w:numId w:val="11"/>
        </w:numPr>
        <w:spacing w:after="0"/>
        <w:ind w:leftChars="0"/>
        <w:rPr>
          <w:rFonts w:ascii="Calibri" w:hAnsi="Calibri" w:cs="Calibri"/>
          <w:sz w:val="22"/>
        </w:rPr>
      </w:pPr>
      <w:r w:rsidRPr="0053161D">
        <w:rPr>
          <w:rFonts w:ascii="Calibri" w:hAnsi="Calibri" w:cs="Calibri"/>
          <w:sz w:val="22"/>
        </w:rPr>
        <w:t>Support: [Huawei,1] [vivo,2] [Lenovo,9] [CATT,13] [CMCC,15] [Ericsson,16] [Spreadtrum,17]</w:t>
      </w:r>
    </w:p>
    <w:p w:rsidR="00A7107D" w:rsidRPr="0053161D" w:rsidRDefault="00A7107D" w:rsidP="00397B75">
      <w:pPr>
        <w:pStyle w:val="af4"/>
        <w:widowControl/>
        <w:numPr>
          <w:ilvl w:val="1"/>
          <w:numId w:val="11"/>
        </w:numPr>
        <w:spacing w:after="0"/>
        <w:ind w:leftChars="0"/>
        <w:rPr>
          <w:rFonts w:ascii="Calibri" w:hAnsi="Calibri" w:cs="Calibri"/>
          <w:sz w:val="22"/>
        </w:rPr>
      </w:pPr>
      <w:r w:rsidRPr="0053161D">
        <w:rPr>
          <w:rFonts w:ascii="Calibri" w:hAnsi="Calibri" w:cs="Calibri"/>
          <w:sz w:val="22"/>
        </w:rPr>
        <w:t>For power-limited scenario, what is the number of PSFCH TXs by a UE in a PSFCH TX occasion</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Up to UE impl</w:t>
      </w:r>
      <w:r>
        <w:rPr>
          <w:rFonts w:ascii="Calibri" w:hAnsi="Calibri" w:cs="Calibri"/>
          <w:sz w:val="22"/>
        </w:rPr>
        <w:t>ementation</w:t>
      </w:r>
      <w:r w:rsidRPr="0053161D">
        <w:rPr>
          <w:rFonts w:ascii="Calibri" w:hAnsi="Calibri" w:cs="Calibri"/>
          <w:sz w:val="22"/>
        </w:rPr>
        <w:t>: [Huawei,1] [vivo,2] [ZTE,7] [CATT,13] [CMCC,15] [Spreadtrum,17]</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The number is determined such that the total transmit power of PSFCH TXs is lower than P_CMAX: [LG,6] [Apple,19]</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Maximum supportive value: [Samsung,14] [Ericsson,16]</w:t>
      </w:r>
    </w:p>
    <w:p w:rsidR="00A7107D" w:rsidRPr="0053161D" w:rsidRDefault="00A7107D" w:rsidP="00397B75">
      <w:pPr>
        <w:pStyle w:val="af4"/>
        <w:widowControl/>
        <w:numPr>
          <w:ilvl w:val="3"/>
          <w:numId w:val="11"/>
        </w:numPr>
        <w:spacing w:after="0"/>
        <w:ind w:leftChars="0"/>
        <w:rPr>
          <w:rFonts w:ascii="Calibri" w:hAnsi="Calibri" w:cs="Calibri"/>
          <w:sz w:val="22"/>
        </w:rPr>
      </w:pPr>
      <w:r w:rsidRPr="0053161D">
        <w:rPr>
          <w:rFonts w:ascii="Calibri" w:hAnsi="Calibri" w:cs="Calibri"/>
          <w:sz w:val="22"/>
        </w:rPr>
        <w:t>Determined by UE capability: [Samsung,14]</w:t>
      </w:r>
    </w:p>
    <w:p w:rsidR="00A7107D" w:rsidRPr="0053161D" w:rsidRDefault="00A7107D" w:rsidP="00397B75">
      <w:pPr>
        <w:pStyle w:val="af4"/>
        <w:widowControl/>
        <w:numPr>
          <w:ilvl w:val="1"/>
          <w:numId w:val="11"/>
        </w:numPr>
        <w:spacing w:after="0"/>
        <w:ind w:leftChars="0"/>
        <w:rPr>
          <w:rFonts w:ascii="Calibri" w:hAnsi="Calibri" w:cs="Calibri"/>
          <w:sz w:val="22"/>
        </w:rPr>
      </w:pPr>
      <w:r w:rsidRPr="0053161D">
        <w:rPr>
          <w:rFonts w:ascii="Calibri" w:hAnsi="Calibri" w:cs="Calibri"/>
          <w:sz w:val="22"/>
        </w:rPr>
        <w:t>For non-power-limited scenario, what is the number of PSFCH TXs by a UE in a PSFCH TX occasion</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Up to UE impl</w:t>
      </w:r>
      <w:r>
        <w:rPr>
          <w:rFonts w:ascii="Calibri" w:hAnsi="Calibri" w:cs="Calibri"/>
          <w:sz w:val="22"/>
        </w:rPr>
        <w:t>ementation</w:t>
      </w:r>
      <w:r w:rsidRPr="0053161D">
        <w:rPr>
          <w:rFonts w:ascii="Calibri" w:hAnsi="Calibri" w:cs="Calibri"/>
          <w:sz w:val="22"/>
        </w:rPr>
        <w:t>: [vivo,2] [ZTE,7] [CMCC,15]</w:t>
      </w:r>
    </w:p>
    <w:p w:rsidR="00A7107D" w:rsidRPr="0053161D" w:rsidRDefault="00A7107D" w:rsidP="00397B75">
      <w:pPr>
        <w:pStyle w:val="af4"/>
        <w:widowControl/>
        <w:numPr>
          <w:ilvl w:val="2"/>
          <w:numId w:val="11"/>
        </w:numPr>
        <w:spacing w:after="0"/>
        <w:ind w:leftChars="0"/>
        <w:rPr>
          <w:rFonts w:ascii="Calibri" w:hAnsi="Calibri" w:cs="Calibri"/>
          <w:sz w:val="22"/>
        </w:rPr>
      </w:pPr>
      <w:r w:rsidRPr="0053161D">
        <w:rPr>
          <w:rFonts w:ascii="Calibri" w:hAnsi="Calibri" w:cs="Calibri"/>
          <w:sz w:val="22"/>
        </w:rPr>
        <w:t>Maximum supportive value: [Huawei,1] [LG,6] [CATT,13] [Samsung,14] [Ericsson,16] [Spreadtrum,17] [Apple,19]</w:t>
      </w:r>
    </w:p>
    <w:p w:rsidR="00A7107D" w:rsidRPr="0053161D" w:rsidRDefault="00A7107D" w:rsidP="00397B75">
      <w:pPr>
        <w:pStyle w:val="af4"/>
        <w:widowControl/>
        <w:numPr>
          <w:ilvl w:val="3"/>
          <w:numId w:val="11"/>
        </w:numPr>
        <w:spacing w:after="0"/>
        <w:ind w:leftChars="0"/>
        <w:rPr>
          <w:rFonts w:ascii="Calibri" w:hAnsi="Calibri" w:cs="Calibri"/>
          <w:sz w:val="22"/>
        </w:rPr>
      </w:pPr>
      <w:r w:rsidRPr="0053161D">
        <w:rPr>
          <w:rFonts w:ascii="Calibri" w:hAnsi="Calibri" w:cs="Calibri"/>
          <w:sz w:val="22"/>
        </w:rPr>
        <w:t xml:space="preserve">Determined by UE capability: [Huawie,1] [Samsung,14] </w:t>
      </w:r>
    </w:p>
    <w:p w:rsidR="00A7107D" w:rsidRPr="0053161D" w:rsidRDefault="00A7107D" w:rsidP="00397B75">
      <w:pPr>
        <w:pStyle w:val="af4"/>
        <w:widowControl/>
        <w:numPr>
          <w:ilvl w:val="3"/>
          <w:numId w:val="11"/>
        </w:numPr>
        <w:spacing w:after="0"/>
        <w:ind w:leftChars="0"/>
        <w:rPr>
          <w:rFonts w:ascii="Calibri" w:hAnsi="Calibri" w:cs="Calibri"/>
          <w:sz w:val="22"/>
        </w:rPr>
      </w:pPr>
      <w:r w:rsidRPr="0053161D">
        <w:rPr>
          <w:rFonts w:ascii="Calibri" w:hAnsi="Calibri" w:cs="Calibri"/>
          <w:sz w:val="22"/>
        </w:rPr>
        <w:t>5: [LG,6]</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 xml:space="preserve">Issue 2-1-2: How to select between </w:t>
      </w:r>
      <w:r w:rsidRPr="0083363D">
        <w:rPr>
          <w:rFonts w:ascii="Calibri" w:hAnsi="Calibri" w:cs="Calibri"/>
          <w:sz w:val="22"/>
        </w:rPr>
        <w:t>PSFCH TXs and PSFCH RXs</w:t>
      </w:r>
    </w:p>
    <w:p w:rsidR="00A7107D" w:rsidRPr="0083363D" w:rsidRDefault="00A7107D" w:rsidP="00397B75">
      <w:pPr>
        <w:pStyle w:val="af4"/>
        <w:widowControl/>
        <w:numPr>
          <w:ilvl w:val="1"/>
          <w:numId w:val="11"/>
        </w:numPr>
        <w:spacing w:after="0"/>
        <w:ind w:leftChars="0"/>
        <w:rPr>
          <w:rFonts w:ascii="Calibri" w:hAnsi="Calibri" w:cs="Calibri"/>
          <w:sz w:val="22"/>
        </w:rPr>
      </w:pPr>
      <w:r w:rsidRPr="0083363D">
        <w:rPr>
          <w:rFonts w:ascii="Calibri" w:hAnsi="Calibri" w:cs="Calibri"/>
          <w:sz w:val="22"/>
        </w:rPr>
        <w:t>The highest priority in the set of PSFCH TXs and the highest priority in the set of PSFCH RXs are used</w:t>
      </w:r>
    </w:p>
    <w:p w:rsidR="00A7107D" w:rsidRPr="0083363D" w:rsidRDefault="00A7107D" w:rsidP="00397B75">
      <w:pPr>
        <w:pStyle w:val="af4"/>
        <w:widowControl/>
        <w:numPr>
          <w:ilvl w:val="2"/>
          <w:numId w:val="11"/>
        </w:numPr>
        <w:spacing w:after="0"/>
        <w:ind w:leftChars="0"/>
        <w:rPr>
          <w:rFonts w:ascii="Calibri" w:hAnsi="Calibri" w:cs="Calibri"/>
          <w:sz w:val="22"/>
        </w:rPr>
      </w:pPr>
      <w:r w:rsidRPr="0083363D">
        <w:rPr>
          <w:rFonts w:ascii="Calibri" w:hAnsi="Calibri" w:cs="Calibri"/>
          <w:sz w:val="22"/>
        </w:rPr>
        <w:t>Support: [LG,6] [Samsung,14] [Sharp,22] [NTT,23]</w:t>
      </w:r>
    </w:p>
    <w:p w:rsidR="00A7107D" w:rsidRPr="0083363D" w:rsidRDefault="00A7107D" w:rsidP="00397B75">
      <w:pPr>
        <w:pStyle w:val="af4"/>
        <w:widowControl/>
        <w:numPr>
          <w:ilvl w:val="1"/>
          <w:numId w:val="11"/>
        </w:numPr>
        <w:spacing w:after="0"/>
        <w:ind w:leftChars="0"/>
        <w:rPr>
          <w:rFonts w:ascii="Calibri" w:hAnsi="Calibri" w:cs="Calibri"/>
          <w:sz w:val="22"/>
        </w:rPr>
      </w:pPr>
      <w:r w:rsidRPr="0083363D">
        <w:rPr>
          <w:rFonts w:ascii="Calibri" w:hAnsi="Calibri" w:cs="Calibri"/>
          <w:sz w:val="22"/>
        </w:rPr>
        <w:t>Whether or not to drop a subset of PSFCH RXs when PSFCH RXs are prioritized.</w:t>
      </w:r>
    </w:p>
    <w:p w:rsidR="00A7107D" w:rsidRPr="0083363D" w:rsidRDefault="00A7107D" w:rsidP="00397B75">
      <w:pPr>
        <w:pStyle w:val="af4"/>
        <w:widowControl/>
        <w:numPr>
          <w:ilvl w:val="2"/>
          <w:numId w:val="11"/>
        </w:numPr>
        <w:spacing w:after="0"/>
        <w:ind w:leftChars="0"/>
        <w:rPr>
          <w:rFonts w:ascii="Calibri" w:hAnsi="Calibri" w:cs="Calibri"/>
          <w:sz w:val="22"/>
        </w:rPr>
      </w:pPr>
      <w:r w:rsidRPr="0083363D">
        <w:rPr>
          <w:rFonts w:ascii="Calibri" w:hAnsi="Calibri" w:cs="Calibri"/>
          <w:sz w:val="22"/>
        </w:rPr>
        <w:t xml:space="preserve">Yes: </w:t>
      </w:r>
    </w:p>
    <w:p w:rsidR="00A7107D" w:rsidRPr="0083363D" w:rsidRDefault="00A7107D" w:rsidP="00397B75">
      <w:pPr>
        <w:pStyle w:val="af4"/>
        <w:widowControl/>
        <w:numPr>
          <w:ilvl w:val="2"/>
          <w:numId w:val="11"/>
        </w:numPr>
        <w:spacing w:after="0"/>
        <w:ind w:leftChars="0"/>
        <w:rPr>
          <w:rFonts w:ascii="Calibri" w:hAnsi="Calibri" w:cs="Calibri"/>
          <w:sz w:val="22"/>
        </w:rPr>
      </w:pPr>
      <w:r w:rsidRPr="0083363D">
        <w:rPr>
          <w:rFonts w:ascii="Calibri" w:hAnsi="Calibri" w:cs="Calibri"/>
          <w:sz w:val="22"/>
        </w:rPr>
        <w:t>No: [LG,6]</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Others</w:t>
      </w:r>
    </w:p>
    <w:p w:rsidR="00A7107D" w:rsidRDefault="00A7107D" w:rsidP="00A7107D">
      <w:pPr>
        <w:widowControl/>
        <w:rPr>
          <w:rFonts w:ascii="Calibri" w:hAnsi="Calibri" w:cs="Calibri"/>
          <w:sz w:val="22"/>
        </w:rPr>
      </w:pPr>
    </w:p>
    <w:p w:rsidR="00A7107D" w:rsidRPr="00AA4321" w:rsidRDefault="00AA4321" w:rsidP="00AA4321">
      <w:pPr>
        <w:widowControl/>
        <w:rPr>
          <w:rFonts w:ascii="Calibri" w:hAnsi="Calibri" w:cs="Calibri" w:hint="eastAsia"/>
          <w:sz w:val="22"/>
        </w:rPr>
      </w:pPr>
      <w:r>
        <w:rPr>
          <w:rFonts w:ascii="Calibri" w:hAnsi="Calibri" w:cs="Calibri"/>
          <w:sz w:val="22"/>
        </w:rPr>
        <w:lastRenderedPageBreak/>
        <w:t>&lt;&lt;&lt;</w:t>
      </w:r>
      <w:r>
        <w:rPr>
          <w:rFonts w:ascii="Calibri" w:hAnsi="Calibri" w:cs="Calibri" w:hint="eastAsia"/>
          <w:sz w:val="22"/>
        </w:rPr>
        <w:t xml:space="preserve">Feature lead proposal </w:t>
      </w:r>
      <w:r>
        <w:rPr>
          <w:rFonts w:ascii="Calibri" w:hAnsi="Calibri" w:cs="Calibri"/>
          <w:sz w:val="22"/>
        </w:rPr>
        <w:t>will</w:t>
      </w:r>
      <w:r>
        <w:rPr>
          <w:rFonts w:ascii="Calibri" w:hAnsi="Calibri" w:cs="Calibri" w:hint="eastAsia"/>
          <w:sz w:val="22"/>
        </w:rPr>
        <w:t xml:space="preserve"> </w:t>
      </w:r>
      <w:r>
        <w:rPr>
          <w:rFonts w:ascii="Calibri" w:hAnsi="Calibri" w:cs="Calibri"/>
          <w:sz w:val="22"/>
        </w:rPr>
        <w:t>be added</w:t>
      </w:r>
      <w:proofErr w:type="gramStart"/>
      <w:r>
        <w:rPr>
          <w:rFonts w:ascii="Calibri" w:hAnsi="Calibri" w:cs="Calibri"/>
          <w:sz w:val="22"/>
        </w:rPr>
        <w:t>.&gt;</w:t>
      </w:r>
      <w:proofErr w:type="gramEnd"/>
      <w:r>
        <w:rPr>
          <w:rFonts w:ascii="Calibri" w:hAnsi="Calibri" w:cs="Calibri"/>
          <w:sz w:val="22"/>
        </w:rPr>
        <w:t>&gt;&gt;</w:t>
      </w:r>
    </w:p>
    <w:p w:rsidR="00A7107D" w:rsidRDefault="00A7107D" w:rsidP="00A7107D">
      <w:pPr>
        <w:widowControl/>
        <w:rPr>
          <w:rFonts w:ascii="Calibri" w:hAnsi="Calibri" w:cs="Calibri"/>
          <w:sz w:val="22"/>
        </w:rPr>
      </w:pPr>
    </w:p>
    <w:p w:rsidR="00A7107D" w:rsidRPr="009549AF"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sidRPr="009549AF">
        <w:rPr>
          <w:rFonts w:ascii="Times New Roman" w:eastAsiaTheme="minorEastAsia" w:hAnsi="Times New Roman" w:hint="eastAsia"/>
          <w:b/>
          <w:kern w:val="32"/>
          <w:sz w:val="24"/>
          <w:szCs w:val="24"/>
          <w:lang w:val="en-US" w:eastAsia="ko-KR"/>
        </w:rPr>
        <w:t xml:space="preserve">Handling SL </w:t>
      </w:r>
      <w:r w:rsidRPr="009549AF">
        <w:rPr>
          <w:rFonts w:ascii="Times New Roman" w:eastAsiaTheme="minorEastAsia" w:hAnsi="Times New Roman"/>
          <w:b/>
          <w:kern w:val="32"/>
          <w:sz w:val="24"/>
          <w:szCs w:val="24"/>
          <w:lang w:val="en-US" w:eastAsia="ko-KR"/>
        </w:rPr>
        <w:t>and</w:t>
      </w:r>
      <w:r w:rsidRPr="009549AF">
        <w:rPr>
          <w:rFonts w:ascii="Times New Roman" w:eastAsiaTheme="minorEastAsia" w:hAnsi="Times New Roman" w:hint="eastAsia"/>
          <w:b/>
          <w:kern w:val="32"/>
          <w:sz w:val="24"/>
          <w:szCs w:val="24"/>
          <w:lang w:val="en-US" w:eastAsia="ko-KR"/>
        </w:rPr>
        <w:t xml:space="preserve"> </w:t>
      </w:r>
      <w:r w:rsidRPr="009549AF">
        <w:rPr>
          <w:rFonts w:ascii="Times New Roman" w:eastAsiaTheme="minorEastAsia" w:hAnsi="Times New Roman"/>
          <w:b/>
          <w:kern w:val="32"/>
          <w:sz w:val="24"/>
          <w:szCs w:val="24"/>
          <w:lang w:val="en-US" w:eastAsia="ko-KR"/>
        </w:rPr>
        <w:t>UL transmissions</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2-2</w:t>
      </w:r>
      <w:r>
        <w:rPr>
          <w:rFonts w:ascii="Calibri" w:hAnsi="Calibri" w:cs="Calibri" w:hint="eastAsia"/>
          <w:sz w:val="22"/>
        </w:rPr>
        <w:t xml:space="preserve">-1: </w:t>
      </w:r>
      <w:r>
        <w:rPr>
          <w:rFonts w:ascii="Calibri" w:hAnsi="Calibri" w:cs="Calibri"/>
          <w:sz w:val="22"/>
        </w:rPr>
        <w:t xml:space="preserve">How to define priority of UL transmission </w:t>
      </w:r>
    </w:p>
    <w:p w:rsidR="00A7107D" w:rsidRPr="00002B46" w:rsidRDefault="00A7107D" w:rsidP="00397B75">
      <w:pPr>
        <w:pStyle w:val="af4"/>
        <w:widowControl/>
        <w:numPr>
          <w:ilvl w:val="1"/>
          <w:numId w:val="11"/>
        </w:numPr>
        <w:spacing w:after="0"/>
        <w:ind w:leftChars="0"/>
        <w:rPr>
          <w:rFonts w:ascii="Calibri" w:hAnsi="Calibri" w:cs="Calibri"/>
          <w:sz w:val="22"/>
        </w:rPr>
      </w:pPr>
      <w:r w:rsidRPr="00002B46">
        <w:rPr>
          <w:rFonts w:ascii="Calibri" w:hAnsi="Calibri" w:cs="Calibri"/>
          <w:sz w:val="22"/>
        </w:rPr>
        <w:t>Reuse priorities defined in RAN2 for PUSCH with UL-SCH without SL HARQ feedback, PUCCH with SR for SL or UL, PRACH, MSG3</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 xml:space="preserve">Support: [LG,6] [CATT,13] </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Other views:</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[Lenovo</w:t>
      </w:r>
      <w:proofErr w:type="gramStart"/>
      <w:r w:rsidRPr="00002B46">
        <w:rPr>
          <w:rFonts w:ascii="Calibri" w:hAnsi="Calibri" w:cs="Calibri"/>
          <w:sz w:val="22"/>
        </w:rPr>
        <w:t>,9</w:t>
      </w:r>
      <w:proofErr w:type="gramEnd"/>
      <w:r w:rsidRPr="00002B46">
        <w:rPr>
          <w:rFonts w:ascii="Calibri" w:hAnsi="Calibri" w:cs="Calibri"/>
          <w:sz w:val="22"/>
        </w:rPr>
        <w:t xml:space="preserve">]: RACH on </w:t>
      </w:r>
      <w:proofErr w:type="spellStart"/>
      <w:r w:rsidRPr="00002B46">
        <w:rPr>
          <w:rFonts w:ascii="Calibri" w:hAnsi="Calibri" w:cs="Calibri"/>
          <w:sz w:val="22"/>
        </w:rPr>
        <w:t>SCell</w:t>
      </w:r>
      <w:proofErr w:type="spellEnd"/>
      <w:r w:rsidRPr="00002B46">
        <w:rPr>
          <w:rFonts w:ascii="Calibri" w:hAnsi="Calibri" w:cs="Calibri"/>
          <w:sz w:val="22"/>
        </w:rPr>
        <w:t xml:space="preserve">, SRS, CSI are deprioritized over SL TX. </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[Spreadtrum</w:t>
      </w:r>
      <w:proofErr w:type="gramStart"/>
      <w:r w:rsidRPr="00002B46">
        <w:rPr>
          <w:rFonts w:ascii="Calibri" w:hAnsi="Calibri" w:cs="Calibri"/>
          <w:sz w:val="22"/>
        </w:rPr>
        <w:t>,17</w:t>
      </w:r>
      <w:proofErr w:type="gramEnd"/>
      <w:r w:rsidRPr="00002B46">
        <w:rPr>
          <w:rFonts w:ascii="Calibri" w:hAnsi="Calibri" w:cs="Calibri"/>
          <w:sz w:val="22"/>
        </w:rPr>
        <w:t xml:space="preserve">]: the priority of PRACH is configured. </w:t>
      </w:r>
    </w:p>
    <w:p w:rsidR="00A7107D" w:rsidRDefault="00A7107D" w:rsidP="00397B75">
      <w:pPr>
        <w:pStyle w:val="af4"/>
        <w:widowControl/>
        <w:numPr>
          <w:ilvl w:val="1"/>
          <w:numId w:val="11"/>
        </w:numPr>
        <w:spacing w:after="0"/>
        <w:ind w:leftChars="0"/>
        <w:rPr>
          <w:rFonts w:ascii="Calibri" w:hAnsi="Calibri" w:cs="Calibri"/>
          <w:sz w:val="22"/>
        </w:rPr>
      </w:pPr>
      <w:r w:rsidRPr="001F59FB">
        <w:rPr>
          <w:rFonts w:ascii="Calibri" w:hAnsi="Calibri" w:cs="Calibri"/>
          <w:sz w:val="22"/>
        </w:rPr>
        <w:t>A priority of PUCCH carrying SL HARQ reporting is the same as that of the corresponding PSFCH</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 xml:space="preserve">Support: </w:t>
      </w:r>
      <w:r w:rsidRPr="00002B46">
        <w:rPr>
          <w:rFonts w:ascii="Calibri" w:hAnsi="Calibri" w:cs="Calibri"/>
          <w:sz w:val="22"/>
        </w:rPr>
        <w:t>[Huawei,1] [OPPO,3] [LG,6] [CATT,13] [Spreadtrum,17] [Apple,19] [Panasonic,20]</w:t>
      </w:r>
    </w:p>
    <w:p w:rsidR="00A7107D" w:rsidRPr="00002B46" w:rsidRDefault="00A7107D" w:rsidP="00397B75">
      <w:pPr>
        <w:pStyle w:val="af4"/>
        <w:widowControl/>
        <w:numPr>
          <w:ilvl w:val="1"/>
          <w:numId w:val="11"/>
        </w:numPr>
        <w:spacing w:after="0"/>
        <w:ind w:leftChars="0"/>
        <w:rPr>
          <w:rFonts w:ascii="Calibri" w:hAnsi="Calibri" w:cs="Calibri"/>
          <w:sz w:val="22"/>
        </w:rPr>
      </w:pPr>
      <w:r w:rsidRPr="00002B46">
        <w:rPr>
          <w:rFonts w:ascii="Calibri" w:hAnsi="Calibri" w:cs="Calibri"/>
          <w:sz w:val="22"/>
        </w:rPr>
        <w:t>A priority of PUSCH carrying SL HARQ reporting without UL-SCH is the same as that of the corresponding PSFCH</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Support: [Huawei,1] [OPPO,3] [LG,6] [Apple,19]</w:t>
      </w:r>
    </w:p>
    <w:p w:rsidR="00A7107D" w:rsidRPr="00002B46" w:rsidRDefault="00A7107D" w:rsidP="00397B75">
      <w:pPr>
        <w:pStyle w:val="af4"/>
        <w:widowControl/>
        <w:numPr>
          <w:ilvl w:val="1"/>
          <w:numId w:val="11"/>
        </w:numPr>
        <w:spacing w:after="0"/>
        <w:ind w:leftChars="0"/>
        <w:rPr>
          <w:rFonts w:ascii="Calibri" w:hAnsi="Calibri" w:cs="Calibri"/>
          <w:sz w:val="22"/>
        </w:rPr>
      </w:pPr>
      <w:r w:rsidRPr="00002B46">
        <w:rPr>
          <w:rFonts w:ascii="Calibri" w:hAnsi="Calibri" w:cs="Calibri"/>
          <w:sz w:val="22"/>
        </w:rPr>
        <w:t xml:space="preserve">PUSCH carrying SL HARQ reporting with UL-SCH </w:t>
      </w:r>
      <w:r>
        <w:rPr>
          <w:rFonts w:ascii="Calibri" w:hAnsi="Calibri" w:cs="Calibri"/>
          <w:sz w:val="22"/>
        </w:rPr>
        <w:t>has</w:t>
      </w:r>
    </w:p>
    <w:p w:rsidR="00A7107D" w:rsidRPr="00002B46"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both UL priority of UL-SCH and SL priority of SL HARQ reporting</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Support: [Huawei,1] [Apple,19]</w:t>
      </w:r>
    </w:p>
    <w:p w:rsidR="00A7107D" w:rsidRPr="00002B46" w:rsidRDefault="00A7107D" w:rsidP="00397B75">
      <w:pPr>
        <w:pStyle w:val="af4"/>
        <w:widowControl/>
        <w:numPr>
          <w:ilvl w:val="2"/>
          <w:numId w:val="11"/>
        </w:numPr>
        <w:spacing w:after="0"/>
        <w:ind w:leftChars="0"/>
        <w:rPr>
          <w:rFonts w:ascii="Calibri" w:hAnsi="Calibri" w:cs="Calibri"/>
          <w:sz w:val="22"/>
        </w:rPr>
      </w:pPr>
      <w:r>
        <w:rPr>
          <w:rFonts w:ascii="Calibri" w:hAnsi="Calibri" w:cs="Calibri" w:hint="eastAsia"/>
          <w:sz w:val="22"/>
        </w:rPr>
        <w:t xml:space="preserve">UL </w:t>
      </w:r>
      <w:r>
        <w:rPr>
          <w:rFonts w:ascii="Calibri" w:hAnsi="Calibri" w:cs="Calibri"/>
          <w:sz w:val="22"/>
        </w:rPr>
        <w:t>priority</w:t>
      </w:r>
      <w:r>
        <w:rPr>
          <w:rFonts w:ascii="Calibri" w:hAnsi="Calibri" w:cs="Calibri" w:hint="eastAsia"/>
          <w:sz w:val="22"/>
        </w:rPr>
        <w:t xml:space="preserve"> </w:t>
      </w:r>
      <w:r>
        <w:rPr>
          <w:rFonts w:ascii="Calibri" w:hAnsi="Calibri" w:cs="Calibri"/>
          <w:sz w:val="22"/>
        </w:rPr>
        <w:t>of UL-SCH only</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Support: [LG,6]</w:t>
      </w:r>
    </w:p>
    <w:p w:rsidR="00A7107D" w:rsidRPr="00002B46" w:rsidRDefault="00A7107D" w:rsidP="00397B75">
      <w:pPr>
        <w:pStyle w:val="af4"/>
        <w:widowControl/>
        <w:numPr>
          <w:ilvl w:val="1"/>
          <w:numId w:val="11"/>
        </w:numPr>
        <w:spacing w:after="0"/>
        <w:ind w:leftChars="0"/>
        <w:rPr>
          <w:rFonts w:ascii="Calibri" w:hAnsi="Calibri" w:cs="Calibri"/>
          <w:sz w:val="22"/>
        </w:rPr>
      </w:pPr>
      <w:r w:rsidRPr="00002B46">
        <w:rPr>
          <w:rFonts w:ascii="Calibri" w:hAnsi="Calibri" w:cs="Calibri"/>
          <w:sz w:val="22"/>
        </w:rPr>
        <w:t>A priority of PUCCH carrying UCI except for SR is</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Prioritized over SL TX: [vivo,2]</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Determined by LTE UL/SL prioritization: [LG,6]</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Configured: [CATT,13] [Spreadtrum,17]</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UE implementation: [Panasonic,20]</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2-2</w:t>
      </w:r>
      <w:r>
        <w:rPr>
          <w:rFonts w:ascii="Calibri" w:hAnsi="Calibri" w:cs="Calibri" w:hint="eastAsia"/>
          <w:sz w:val="22"/>
        </w:rPr>
        <w:t>-</w:t>
      </w:r>
      <w:r>
        <w:rPr>
          <w:rFonts w:ascii="Calibri" w:hAnsi="Calibri" w:cs="Calibri"/>
          <w:sz w:val="22"/>
        </w:rPr>
        <w:t>2</w:t>
      </w:r>
      <w:r>
        <w:rPr>
          <w:rFonts w:ascii="Calibri" w:hAnsi="Calibri" w:cs="Calibri" w:hint="eastAsia"/>
          <w:sz w:val="22"/>
        </w:rPr>
        <w:t xml:space="preserve">: </w:t>
      </w:r>
      <w:r>
        <w:rPr>
          <w:rFonts w:ascii="Calibri" w:hAnsi="Calibri" w:cs="Calibri"/>
          <w:sz w:val="22"/>
        </w:rPr>
        <w:t xml:space="preserve">How to define priority of SL transmission </w:t>
      </w:r>
    </w:p>
    <w:p w:rsidR="00A7107D" w:rsidRDefault="00A7107D" w:rsidP="00397B75">
      <w:pPr>
        <w:pStyle w:val="af4"/>
        <w:widowControl/>
        <w:numPr>
          <w:ilvl w:val="1"/>
          <w:numId w:val="11"/>
        </w:numPr>
        <w:spacing w:after="0"/>
        <w:ind w:leftChars="0"/>
        <w:rPr>
          <w:rFonts w:ascii="Calibri" w:hAnsi="Calibri" w:cs="Calibri"/>
          <w:sz w:val="22"/>
        </w:rPr>
      </w:pPr>
      <w:r w:rsidRPr="001F59FB">
        <w:rPr>
          <w:rFonts w:ascii="Calibri" w:hAnsi="Calibri" w:cs="Calibri"/>
          <w:sz w:val="22"/>
        </w:rPr>
        <w:t>A priority of PSFCH is the same as that of the corresponding PSSCH.</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 xml:space="preserve">Support: </w:t>
      </w:r>
      <w:r w:rsidRPr="00002B46">
        <w:rPr>
          <w:rFonts w:ascii="Calibri" w:hAnsi="Calibri" w:cs="Calibri"/>
          <w:sz w:val="22"/>
        </w:rPr>
        <w:t>[vivo,2] [OPPO,3] [LG,6] [Intel,11] [CATT,13] [Spreadtrum,17] [Panasonic,20]</w:t>
      </w:r>
    </w:p>
    <w:p w:rsidR="00A7107D" w:rsidRPr="00002B46" w:rsidRDefault="00A7107D" w:rsidP="00397B75">
      <w:pPr>
        <w:pStyle w:val="af4"/>
        <w:widowControl/>
        <w:numPr>
          <w:ilvl w:val="1"/>
          <w:numId w:val="11"/>
        </w:numPr>
        <w:spacing w:after="0"/>
        <w:ind w:leftChars="0"/>
        <w:rPr>
          <w:rFonts w:ascii="Calibri" w:hAnsi="Calibri" w:cs="Calibri"/>
          <w:sz w:val="22"/>
        </w:rPr>
      </w:pPr>
      <w:r w:rsidRPr="00002B46">
        <w:rPr>
          <w:rFonts w:ascii="Calibri" w:hAnsi="Calibri" w:cs="Calibri"/>
          <w:sz w:val="22"/>
        </w:rPr>
        <w:t>A priority of S-SSB is</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(Pre)configured</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Support: [OPPO,3] [LG,6] [Intel,11] [CATT,13] [Spreadtrum,17]</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t>Deprioritized over UL TX</w:t>
      </w:r>
    </w:p>
    <w:p w:rsidR="00A7107D" w:rsidRPr="00002B46" w:rsidRDefault="00A7107D" w:rsidP="00397B75">
      <w:pPr>
        <w:pStyle w:val="af4"/>
        <w:widowControl/>
        <w:numPr>
          <w:ilvl w:val="3"/>
          <w:numId w:val="11"/>
        </w:numPr>
        <w:spacing w:after="0"/>
        <w:ind w:leftChars="0"/>
        <w:rPr>
          <w:rFonts w:ascii="Calibri" w:hAnsi="Calibri" w:cs="Calibri"/>
          <w:sz w:val="22"/>
        </w:rPr>
      </w:pPr>
      <w:r w:rsidRPr="00002B46">
        <w:rPr>
          <w:rFonts w:ascii="Calibri" w:hAnsi="Calibri" w:cs="Calibri"/>
          <w:sz w:val="22"/>
        </w:rPr>
        <w:t xml:space="preserve">Support: [Huawei,1] </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2-2</w:t>
      </w:r>
      <w:r>
        <w:rPr>
          <w:rFonts w:ascii="Calibri" w:hAnsi="Calibri" w:cs="Calibri" w:hint="eastAsia"/>
          <w:sz w:val="22"/>
        </w:rPr>
        <w:t>-</w:t>
      </w:r>
      <w:r>
        <w:rPr>
          <w:rFonts w:ascii="Calibri" w:hAnsi="Calibri" w:cs="Calibri"/>
          <w:sz w:val="22"/>
        </w:rPr>
        <w:t>3</w:t>
      </w:r>
      <w:r>
        <w:rPr>
          <w:rFonts w:ascii="Calibri" w:hAnsi="Calibri" w:cs="Calibri" w:hint="eastAsia"/>
          <w:sz w:val="22"/>
        </w:rPr>
        <w:t xml:space="preserve">: </w:t>
      </w:r>
      <w:r w:rsidRPr="007F1223">
        <w:rPr>
          <w:rFonts w:ascii="Calibri" w:hAnsi="Calibri" w:cs="Calibri"/>
          <w:sz w:val="22"/>
        </w:rPr>
        <w:t>When to prioritize which TX in case of simultaneous TXs of UL and SL</w:t>
      </w:r>
    </w:p>
    <w:p w:rsidR="00A7107D" w:rsidRPr="00002B46" w:rsidRDefault="00A7107D" w:rsidP="00397B75">
      <w:pPr>
        <w:pStyle w:val="af4"/>
        <w:widowControl/>
        <w:numPr>
          <w:ilvl w:val="1"/>
          <w:numId w:val="11"/>
        </w:numPr>
        <w:spacing w:after="0"/>
        <w:ind w:leftChars="0"/>
        <w:rPr>
          <w:rFonts w:ascii="Calibri" w:hAnsi="Calibri" w:cs="Calibri"/>
          <w:sz w:val="22"/>
        </w:rPr>
      </w:pPr>
      <w:r w:rsidRPr="00002B46">
        <w:rPr>
          <w:rFonts w:ascii="Calibri" w:hAnsi="Calibri" w:cs="Calibri"/>
          <w:sz w:val="22"/>
        </w:rPr>
        <w:t>UL TX for URLLC is always prioritized over SL TX</w:t>
      </w:r>
    </w:p>
    <w:p w:rsidR="00A7107D" w:rsidRPr="00002B46" w:rsidRDefault="00A7107D" w:rsidP="00397B75">
      <w:pPr>
        <w:pStyle w:val="af4"/>
        <w:widowControl/>
        <w:numPr>
          <w:ilvl w:val="2"/>
          <w:numId w:val="11"/>
        </w:numPr>
        <w:spacing w:after="0"/>
        <w:ind w:leftChars="0"/>
        <w:rPr>
          <w:rFonts w:ascii="Calibri" w:hAnsi="Calibri" w:cs="Calibri"/>
          <w:sz w:val="22"/>
        </w:rPr>
      </w:pPr>
      <w:r w:rsidRPr="00002B46">
        <w:rPr>
          <w:rFonts w:ascii="Calibri" w:hAnsi="Calibri" w:cs="Calibri"/>
          <w:sz w:val="22"/>
        </w:rPr>
        <w:lastRenderedPageBreak/>
        <w:t>Support: [Huawei,1] [ZTE,7] [Ericsson,16] [Apple,19]</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R</w:t>
      </w:r>
      <w:r w:rsidRPr="007F1223">
        <w:rPr>
          <w:rFonts w:ascii="Calibri" w:hAnsi="Calibri" w:cs="Calibri"/>
          <w:sz w:val="22"/>
        </w:rPr>
        <w:t>euse UL-SL prioritization made in RAN2</w:t>
      </w:r>
      <w:r>
        <w:rPr>
          <w:rFonts w:ascii="Calibri" w:hAnsi="Calibri" w:cs="Calibri"/>
          <w:sz w:val="22"/>
        </w:rPr>
        <w:t xml:space="preserve"> for UL transmission with available priority information (Use UL priority, SL priority, UL threshold, and SL threshold)</w:t>
      </w:r>
    </w:p>
    <w:p w:rsidR="00A7107D" w:rsidRDefault="00A7107D" w:rsidP="00397B75">
      <w:pPr>
        <w:pStyle w:val="af4"/>
        <w:widowControl/>
        <w:numPr>
          <w:ilvl w:val="2"/>
          <w:numId w:val="11"/>
        </w:numPr>
        <w:spacing w:after="0"/>
        <w:ind w:leftChars="0"/>
        <w:rPr>
          <w:rFonts w:ascii="Calibri" w:hAnsi="Calibri" w:cs="Calibri"/>
          <w:sz w:val="22"/>
        </w:rPr>
      </w:pPr>
      <w:r w:rsidRPr="007F1223">
        <w:rPr>
          <w:rFonts w:ascii="Calibri" w:hAnsi="Calibri" w:cs="Calibri"/>
          <w:sz w:val="22"/>
        </w:rPr>
        <w:t xml:space="preserve">Support: </w:t>
      </w:r>
      <w:r w:rsidRPr="00002B46">
        <w:rPr>
          <w:rFonts w:ascii="Calibri" w:hAnsi="Calibri" w:cs="Calibri"/>
          <w:sz w:val="22"/>
        </w:rPr>
        <w:t>[vivo,2] [Nokia,4] [LG,6] [Lenovo,9] [CATT,13] [Spreadtrum,17]</w:t>
      </w:r>
    </w:p>
    <w:p w:rsidR="00A7107D" w:rsidRDefault="00A7107D" w:rsidP="00397B75">
      <w:pPr>
        <w:pStyle w:val="af4"/>
        <w:widowControl/>
        <w:numPr>
          <w:ilvl w:val="1"/>
          <w:numId w:val="11"/>
        </w:numPr>
        <w:spacing w:after="0"/>
        <w:ind w:leftChars="0"/>
        <w:rPr>
          <w:rFonts w:ascii="Calibri" w:hAnsi="Calibri" w:cs="Calibri"/>
          <w:sz w:val="22"/>
        </w:rPr>
      </w:pPr>
      <w:r w:rsidRPr="007F1223">
        <w:rPr>
          <w:rFonts w:ascii="Calibri" w:hAnsi="Calibri" w:cs="Calibri"/>
          <w:sz w:val="22"/>
        </w:rPr>
        <w:t>Reuse LTE UL-SL prioritization</w:t>
      </w:r>
      <w:r>
        <w:rPr>
          <w:rFonts w:ascii="Calibri" w:hAnsi="Calibri" w:cs="Calibri"/>
          <w:sz w:val="22"/>
        </w:rPr>
        <w:t xml:space="preserve"> (Use SL priority and SL threshold)</w:t>
      </w:r>
    </w:p>
    <w:p w:rsidR="00A7107D" w:rsidRDefault="00A7107D" w:rsidP="00397B75">
      <w:pPr>
        <w:pStyle w:val="af4"/>
        <w:widowControl/>
        <w:numPr>
          <w:ilvl w:val="2"/>
          <w:numId w:val="11"/>
        </w:numPr>
        <w:spacing w:after="0"/>
        <w:ind w:leftChars="0"/>
        <w:rPr>
          <w:rFonts w:ascii="Calibri" w:hAnsi="Calibri" w:cs="Calibri"/>
          <w:sz w:val="22"/>
        </w:rPr>
      </w:pPr>
      <w:r w:rsidRPr="007F1223">
        <w:rPr>
          <w:rFonts w:ascii="Calibri" w:hAnsi="Calibri" w:cs="Calibri"/>
          <w:sz w:val="22"/>
        </w:rPr>
        <w:t xml:space="preserve">Support: </w:t>
      </w:r>
      <w:r w:rsidRPr="00002B46">
        <w:rPr>
          <w:rFonts w:ascii="Calibri" w:hAnsi="Calibri" w:cs="Calibri"/>
          <w:sz w:val="22"/>
        </w:rPr>
        <w:t>[Futurewei,12] [Samsung,14] [Ericsson,16] [Apple,19] [NEC,21] [Qualcomm,25]</w:t>
      </w:r>
    </w:p>
    <w:p w:rsidR="00A7107D" w:rsidRPr="00FB2C4C" w:rsidRDefault="00A7107D" w:rsidP="00397B75">
      <w:pPr>
        <w:pStyle w:val="af4"/>
        <w:widowControl/>
        <w:numPr>
          <w:ilvl w:val="1"/>
          <w:numId w:val="11"/>
        </w:numPr>
        <w:spacing w:after="0"/>
        <w:ind w:leftChars="0"/>
        <w:rPr>
          <w:rFonts w:ascii="Calibri" w:hAnsi="Calibri" w:cs="Calibri"/>
          <w:sz w:val="22"/>
        </w:rPr>
      </w:pPr>
      <w:r w:rsidRPr="00FB2C4C">
        <w:rPr>
          <w:rFonts w:ascii="Calibri" w:hAnsi="Calibri" w:cs="Calibri"/>
          <w:sz w:val="22"/>
        </w:rPr>
        <w:t>Configure whether UL TX is prioritized or not</w:t>
      </w:r>
    </w:p>
    <w:p w:rsidR="00A7107D" w:rsidRPr="00FB2C4C" w:rsidRDefault="00A7107D" w:rsidP="00397B75">
      <w:pPr>
        <w:pStyle w:val="af4"/>
        <w:widowControl/>
        <w:numPr>
          <w:ilvl w:val="2"/>
          <w:numId w:val="11"/>
        </w:numPr>
        <w:spacing w:after="0"/>
        <w:ind w:leftChars="0"/>
        <w:rPr>
          <w:rFonts w:ascii="Calibri" w:hAnsi="Calibri" w:cs="Calibri"/>
          <w:sz w:val="22"/>
        </w:rPr>
      </w:pPr>
      <w:r w:rsidRPr="00FB2C4C">
        <w:rPr>
          <w:rFonts w:ascii="Calibri" w:hAnsi="Calibri" w:cs="Calibri"/>
          <w:sz w:val="22"/>
        </w:rPr>
        <w:t>Support: [NEC,21]</w:t>
      </w:r>
    </w:p>
    <w:p w:rsidR="00A7107D" w:rsidRPr="00FB2C4C" w:rsidRDefault="00A7107D" w:rsidP="00397B75">
      <w:pPr>
        <w:pStyle w:val="af4"/>
        <w:widowControl/>
        <w:numPr>
          <w:ilvl w:val="1"/>
          <w:numId w:val="11"/>
        </w:numPr>
        <w:spacing w:after="0"/>
        <w:ind w:leftChars="0"/>
        <w:rPr>
          <w:rFonts w:ascii="Calibri" w:hAnsi="Calibri" w:cs="Calibri"/>
          <w:sz w:val="22"/>
        </w:rPr>
      </w:pPr>
      <w:r w:rsidRPr="00FB2C4C">
        <w:rPr>
          <w:rFonts w:ascii="Calibri" w:hAnsi="Calibri" w:cs="Calibri"/>
          <w:sz w:val="22"/>
        </w:rPr>
        <w:t>Up to UE implementation</w:t>
      </w:r>
    </w:p>
    <w:p w:rsidR="00A7107D" w:rsidRPr="00FB2C4C" w:rsidRDefault="00A7107D" w:rsidP="00397B75">
      <w:pPr>
        <w:pStyle w:val="af4"/>
        <w:widowControl/>
        <w:numPr>
          <w:ilvl w:val="2"/>
          <w:numId w:val="11"/>
        </w:numPr>
        <w:spacing w:after="0"/>
        <w:ind w:leftChars="0"/>
        <w:rPr>
          <w:rFonts w:ascii="Calibri" w:hAnsi="Calibri" w:cs="Calibri"/>
          <w:sz w:val="22"/>
        </w:rPr>
      </w:pPr>
      <w:r w:rsidRPr="00FB2C4C">
        <w:rPr>
          <w:rFonts w:ascii="Calibri" w:hAnsi="Calibri" w:cs="Calibri"/>
          <w:sz w:val="22"/>
        </w:rPr>
        <w:t>Support: [Panasonic,20]</w:t>
      </w:r>
    </w:p>
    <w:p w:rsidR="00A7107D" w:rsidRDefault="00A7107D" w:rsidP="00397B75">
      <w:pPr>
        <w:pStyle w:val="af4"/>
        <w:widowControl/>
        <w:numPr>
          <w:ilvl w:val="1"/>
          <w:numId w:val="11"/>
        </w:numPr>
        <w:spacing w:after="0"/>
        <w:ind w:leftChars="0"/>
        <w:rPr>
          <w:rFonts w:ascii="Calibri" w:hAnsi="Calibri" w:cs="Calibri"/>
          <w:sz w:val="22"/>
        </w:rPr>
      </w:pPr>
      <w:r w:rsidRPr="001F59FB">
        <w:rPr>
          <w:rFonts w:ascii="Calibri" w:hAnsi="Calibri" w:cs="Calibri"/>
          <w:sz w:val="22"/>
        </w:rPr>
        <w:t>For more than one SL transmissions overlapping with a UL transmission, the highest priority of SL transmissions is used for the comparison</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 xml:space="preserve">Support: </w:t>
      </w:r>
      <w:r w:rsidRPr="00FB2C4C">
        <w:rPr>
          <w:rFonts w:ascii="Calibri" w:hAnsi="Calibri" w:cs="Calibri"/>
          <w:sz w:val="22"/>
        </w:rPr>
        <w:t>[Huawei,1] [LG,6] [NEC,21]</w:t>
      </w:r>
    </w:p>
    <w:p w:rsidR="00A7107D" w:rsidRDefault="00A7107D" w:rsidP="00397B75">
      <w:pPr>
        <w:pStyle w:val="af4"/>
        <w:widowControl/>
        <w:numPr>
          <w:ilvl w:val="1"/>
          <w:numId w:val="11"/>
        </w:numPr>
        <w:spacing w:after="0"/>
        <w:ind w:leftChars="0"/>
        <w:rPr>
          <w:rFonts w:ascii="Calibri" w:hAnsi="Calibri" w:cs="Calibri"/>
          <w:sz w:val="22"/>
        </w:rPr>
      </w:pPr>
      <w:r w:rsidRPr="001F59FB">
        <w:rPr>
          <w:rFonts w:ascii="Calibri" w:hAnsi="Calibri" w:cs="Calibri"/>
          <w:sz w:val="22"/>
        </w:rPr>
        <w:t>For more than one UL transmissions overlapping with a SL transmission, the highest priority of UL transmissions is used for the comparison</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Support: [LG,</w:t>
      </w:r>
      <w:r>
        <w:rPr>
          <w:rFonts w:ascii="Calibri" w:hAnsi="Calibri" w:cs="Calibri"/>
          <w:sz w:val="22"/>
        </w:rPr>
        <w:t>6</w:t>
      </w:r>
      <w:r w:rsidRPr="001F59FB">
        <w:rPr>
          <w:rFonts w:ascii="Calibri" w:hAnsi="Calibri" w:cs="Calibri"/>
          <w:sz w:val="22"/>
        </w:rPr>
        <w:t>]</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Others</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hint="eastAsia"/>
          <w:sz w:val="22"/>
        </w:rPr>
        <w:t xml:space="preserve">Consideration on how to support </w:t>
      </w:r>
      <w:r>
        <w:rPr>
          <w:rFonts w:ascii="Calibri" w:hAnsi="Calibri" w:cs="Calibri"/>
          <w:sz w:val="22"/>
        </w:rPr>
        <w:t xml:space="preserve">power sharing between UL transmission and SL transmission for </w:t>
      </w:r>
      <w:r>
        <w:rPr>
          <w:rFonts w:ascii="Calibri" w:hAnsi="Calibri" w:cs="Calibri" w:hint="eastAsia"/>
          <w:sz w:val="22"/>
        </w:rPr>
        <w:t>dual connectivity</w:t>
      </w:r>
      <w:r>
        <w:rPr>
          <w:rFonts w:ascii="Calibri" w:hAnsi="Calibri" w:cs="Calibri"/>
          <w:sz w:val="22"/>
        </w:rPr>
        <w:t xml:space="preserve"> [LG,6]</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Reuse power control for NE-DC and EN-DC for simultaneous transmission of SL transmission and UL transmission on different carriers</w:t>
      </w:r>
    </w:p>
    <w:p w:rsidR="00A7107D" w:rsidRDefault="00A7107D" w:rsidP="00397B75">
      <w:pPr>
        <w:pStyle w:val="af4"/>
        <w:widowControl/>
        <w:numPr>
          <w:ilvl w:val="2"/>
          <w:numId w:val="11"/>
        </w:numPr>
        <w:spacing w:after="0"/>
        <w:ind w:leftChars="0"/>
        <w:rPr>
          <w:rFonts w:ascii="Calibri" w:hAnsi="Calibri" w:cs="Calibri"/>
          <w:sz w:val="22"/>
        </w:rPr>
      </w:pPr>
      <w:r w:rsidRPr="001F59FB">
        <w:rPr>
          <w:rFonts w:ascii="Calibri" w:hAnsi="Calibri" w:cs="Calibri"/>
          <w:sz w:val="22"/>
        </w:rPr>
        <w:t xml:space="preserve">NR-DC with Semi-static-mode1 or Semi-static-mode2 is supported for NR </w:t>
      </w:r>
      <w:proofErr w:type="spellStart"/>
      <w:r w:rsidRPr="001F59FB">
        <w:rPr>
          <w:rFonts w:ascii="Calibri" w:hAnsi="Calibri" w:cs="Calibri"/>
          <w:sz w:val="22"/>
        </w:rPr>
        <w:t>sidelink</w:t>
      </w:r>
      <w:proofErr w:type="spellEnd"/>
    </w:p>
    <w:p w:rsidR="00A7107D" w:rsidRDefault="00A7107D" w:rsidP="00A7107D">
      <w:pPr>
        <w:widowControl/>
        <w:rPr>
          <w:rFonts w:ascii="Calibri" w:hAnsi="Calibri" w:cs="Calibri"/>
          <w:sz w:val="22"/>
        </w:rPr>
      </w:pPr>
    </w:p>
    <w:p w:rsidR="00BC31A4" w:rsidRPr="00A7107D" w:rsidRDefault="00AA4321" w:rsidP="00EE17C9">
      <w:pPr>
        <w:widowControl/>
        <w:rPr>
          <w:rFonts w:ascii="Calibri" w:hAnsi="Calibri" w:cs="Calibri"/>
          <w:sz w:val="22"/>
        </w:rPr>
      </w:pPr>
      <w:r w:rsidRPr="00AA4321">
        <w:rPr>
          <w:rFonts w:ascii="Calibri" w:hAnsi="Calibri" w:cs="Calibri"/>
          <w:sz w:val="22"/>
        </w:rPr>
        <w:t>&lt;&lt;&lt;Feature lead proposal will be added</w:t>
      </w:r>
      <w:proofErr w:type="gramStart"/>
      <w:r w:rsidRPr="00AA4321">
        <w:rPr>
          <w:rFonts w:ascii="Calibri" w:hAnsi="Calibri" w:cs="Calibri"/>
          <w:sz w:val="22"/>
        </w:rPr>
        <w:t>.&gt;</w:t>
      </w:r>
      <w:proofErr w:type="gramEnd"/>
      <w:r w:rsidRPr="00AA4321">
        <w:rPr>
          <w:rFonts w:ascii="Calibri" w:hAnsi="Calibri" w:cs="Calibri"/>
          <w:sz w:val="22"/>
        </w:rPr>
        <w:t>&gt;&gt;</w:t>
      </w:r>
    </w:p>
    <w:p w:rsidR="00BC31A4" w:rsidRDefault="00BC31A4" w:rsidP="00EE17C9">
      <w:pPr>
        <w:widowControl/>
        <w:rPr>
          <w:rFonts w:ascii="Calibri" w:hAnsi="Calibri" w:cs="Calibri"/>
          <w:sz w:val="22"/>
        </w:rPr>
      </w:pPr>
    </w:p>
    <w:p w:rsidR="009E2ACD" w:rsidRDefault="009E2ACD" w:rsidP="00EE17C9">
      <w:pPr>
        <w:widowControl/>
        <w:rPr>
          <w:rFonts w:ascii="Calibri" w:hAnsi="Calibri" w:cs="Calibri"/>
          <w:sz w:val="22"/>
        </w:rPr>
      </w:pPr>
    </w:p>
    <w:p w:rsidR="009E2ACD" w:rsidRPr="0022441E" w:rsidRDefault="009E2ACD" w:rsidP="009E2ACD">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HARQ feedback</w:t>
      </w: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sidRPr="001C30B9">
        <w:rPr>
          <w:rFonts w:ascii="Times New Roman" w:eastAsia="바탕체" w:hAnsi="Times New Roman"/>
          <w:b/>
          <w:kern w:val="32"/>
          <w:sz w:val="24"/>
          <w:szCs w:val="24"/>
          <w:lang w:val="en-US" w:eastAsia="ko-KR"/>
        </w:rPr>
        <w:t>Details of indicating SL HARQ feedback related information</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3-1</w:t>
      </w:r>
      <w:r>
        <w:rPr>
          <w:rFonts w:ascii="Calibri" w:hAnsi="Calibri" w:cs="Calibri" w:hint="eastAsia"/>
          <w:sz w:val="22"/>
        </w:rPr>
        <w:t>-</w:t>
      </w:r>
      <w:r>
        <w:rPr>
          <w:rFonts w:ascii="Calibri" w:hAnsi="Calibri" w:cs="Calibri"/>
          <w:sz w:val="22"/>
        </w:rPr>
        <w:t>1</w:t>
      </w:r>
      <w:r>
        <w:rPr>
          <w:rFonts w:ascii="Calibri" w:hAnsi="Calibri" w:cs="Calibri" w:hint="eastAsia"/>
          <w:sz w:val="22"/>
        </w:rPr>
        <w:t xml:space="preserve">: </w:t>
      </w:r>
      <w:r w:rsidRPr="00BB3350">
        <w:rPr>
          <w:rFonts w:ascii="Calibri" w:hAnsi="Calibri" w:cs="Calibri"/>
          <w:sz w:val="22"/>
        </w:rPr>
        <w:t xml:space="preserve">How to indicate </w:t>
      </w:r>
      <w:r>
        <w:rPr>
          <w:rFonts w:ascii="Calibri" w:hAnsi="Calibri" w:cs="Calibri"/>
          <w:sz w:val="22"/>
        </w:rPr>
        <w:t xml:space="preserve">whether SL HARQ feedback is enabled or disabled </w:t>
      </w:r>
      <w:r w:rsidRPr="00BB3350">
        <w:rPr>
          <w:rFonts w:ascii="Calibri" w:hAnsi="Calibri" w:cs="Calibri"/>
          <w:sz w:val="22"/>
        </w:rPr>
        <w:t xml:space="preserve"> to RX UE</w:t>
      </w:r>
    </w:p>
    <w:p w:rsidR="00A7107D" w:rsidRDefault="00A7107D" w:rsidP="00397B75">
      <w:pPr>
        <w:pStyle w:val="af4"/>
        <w:widowControl/>
        <w:numPr>
          <w:ilvl w:val="1"/>
          <w:numId w:val="11"/>
        </w:numPr>
        <w:spacing w:after="0"/>
        <w:ind w:leftChars="0"/>
        <w:rPr>
          <w:rFonts w:ascii="Calibri" w:hAnsi="Calibri" w:cs="Calibri"/>
          <w:sz w:val="22"/>
        </w:rPr>
      </w:pPr>
      <w:r w:rsidRPr="00FB2C4C">
        <w:rPr>
          <w:rFonts w:ascii="Calibri" w:hAnsi="Calibri" w:cs="Calibri"/>
          <w:sz w:val="22"/>
        </w:rPr>
        <w:t>Different 2nd-stage SCI formats</w:t>
      </w:r>
    </w:p>
    <w:p w:rsidR="00A7107D" w:rsidRPr="00FB2C4C"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 xml:space="preserve">Support: </w:t>
      </w:r>
      <w:r w:rsidRPr="00FB2C4C">
        <w:rPr>
          <w:rFonts w:ascii="Calibri" w:hAnsi="Calibri" w:cs="Calibri"/>
          <w:sz w:val="22"/>
        </w:rPr>
        <w:t>[InterDigital,18] [Qualcomm,25]</w:t>
      </w:r>
    </w:p>
    <w:p w:rsidR="00A7107D" w:rsidRDefault="00A7107D" w:rsidP="00397B75">
      <w:pPr>
        <w:pStyle w:val="af4"/>
        <w:widowControl/>
        <w:numPr>
          <w:ilvl w:val="1"/>
          <w:numId w:val="11"/>
        </w:numPr>
        <w:spacing w:after="0"/>
        <w:ind w:leftChars="0"/>
        <w:rPr>
          <w:rFonts w:ascii="Calibri" w:hAnsi="Calibri" w:cs="Calibri"/>
          <w:sz w:val="22"/>
        </w:rPr>
      </w:pPr>
      <w:r w:rsidRPr="00FB2C4C">
        <w:rPr>
          <w:rFonts w:ascii="Calibri" w:hAnsi="Calibri" w:cs="Calibri"/>
          <w:sz w:val="22"/>
        </w:rPr>
        <w:t>Feedback request field in the 2nd-stage SCI</w:t>
      </w:r>
    </w:p>
    <w:p w:rsidR="00A7107D" w:rsidRPr="00FB2C4C"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w:t>
      </w:r>
      <w:r w:rsidRPr="00FB2C4C">
        <w:rPr>
          <w:rFonts w:ascii="Calibri" w:hAnsi="Calibri" w:cs="Calibri"/>
          <w:sz w:val="22"/>
        </w:rPr>
        <w:t xml:space="preserve"> [LG,6] [ZTE,7] [Fraunhofer,10] [CATT,13] [Spreadtrum,17] [Apple,19]</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3-1</w:t>
      </w:r>
      <w:r>
        <w:rPr>
          <w:rFonts w:ascii="Calibri" w:hAnsi="Calibri" w:cs="Calibri" w:hint="eastAsia"/>
          <w:sz w:val="22"/>
        </w:rPr>
        <w:t>-</w:t>
      </w:r>
      <w:r>
        <w:rPr>
          <w:rFonts w:ascii="Calibri" w:hAnsi="Calibri" w:cs="Calibri"/>
          <w:sz w:val="22"/>
        </w:rPr>
        <w:t>2</w:t>
      </w:r>
      <w:r>
        <w:rPr>
          <w:rFonts w:ascii="Calibri" w:hAnsi="Calibri" w:cs="Calibri" w:hint="eastAsia"/>
          <w:sz w:val="22"/>
        </w:rPr>
        <w:t xml:space="preserve">: </w:t>
      </w:r>
      <w:r w:rsidRPr="00BB3350">
        <w:rPr>
          <w:rFonts w:ascii="Calibri" w:hAnsi="Calibri" w:cs="Calibri"/>
          <w:sz w:val="22"/>
        </w:rPr>
        <w:t>How to indicate GC HARQ feedback Option 1/2 to RX UE</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 xml:space="preserve">Alt 1: </w:t>
      </w:r>
      <w:r w:rsidRPr="00BB3350">
        <w:rPr>
          <w:rFonts w:ascii="Calibri" w:hAnsi="Calibri" w:cs="Calibri"/>
          <w:sz w:val="22"/>
        </w:rPr>
        <w:t>Introduce two 2nd-SCI format (One includes Zone ID field and communication range requirement field, and the other does not include these fields)</w:t>
      </w:r>
    </w:p>
    <w:p w:rsidR="00A7107D" w:rsidRDefault="00A7107D" w:rsidP="00397B75">
      <w:pPr>
        <w:pStyle w:val="af4"/>
        <w:widowControl/>
        <w:numPr>
          <w:ilvl w:val="2"/>
          <w:numId w:val="11"/>
        </w:numPr>
        <w:spacing w:after="0"/>
        <w:ind w:leftChars="0"/>
        <w:rPr>
          <w:rFonts w:ascii="Calibri" w:hAnsi="Calibri" w:cs="Calibri"/>
          <w:sz w:val="22"/>
        </w:rPr>
      </w:pPr>
      <w:r w:rsidRPr="00BB3350">
        <w:rPr>
          <w:rFonts w:ascii="Calibri" w:hAnsi="Calibri" w:cs="Calibri"/>
          <w:sz w:val="22"/>
        </w:rPr>
        <w:t xml:space="preserve">Support: </w:t>
      </w:r>
      <w:r w:rsidRPr="00FB2C4C">
        <w:rPr>
          <w:rFonts w:ascii="Calibri" w:hAnsi="Calibri" w:cs="Calibri"/>
          <w:sz w:val="22"/>
        </w:rPr>
        <w:t>[OPPO,3] [Nokia,4] [LG,6] [ZTE,7] [TCL,8] [Lenovo,9] [Fraunhofer,10] [CATT,13] [CMCC,15] [Ericsson,16] [Spreadtrum,17] [Apple,19] [Qualcomm,25]</w:t>
      </w:r>
      <w:r>
        <w:rPr>
          <w:rFonts w:ascii="Calibri" w:hAnsi="Calibri" w:cs="Calibri"/>
          <w:sz w:val="22"/>
        </w:rPr>
        <w:t xml:space="preserve"> </w:t>
      </w:r>
    </w:p>
    <w:p w:rsidR="00A7107D" w:rsidRDefault="00A7107D" w:rsidP="00397B75">
      <w:pPr>
        <w:pStyle w:val="af4"/>
        <w:widowControl/>
        <w:numPr>
          <w:ilvl w:val="3"/>
          <w:numId w:val="11"/>
        </w:numPr>
        <w:spacing w:after="0"/>
        <w:ind w:leftChars="0"/>
        <w:rPr>
          <w:rFonts w:ascii="Calibri" w:hAnsi="Calibri" w:cs="Calibri"/>
          <w:sz w:val="22"/>
        </w:rPr>
      </w:pPr>
      <w:r>
        <w:rPr>
          <w:rFonts w:ascii="Calibri" w:hAnsi="Calibri" w:cs="Calibri"/>
          <w:sz w:val="22"/>
        </w:rPr>
        <w:lastRenderedPageBreak/>
        <w:t>2</w:t>
      </w:r>
      <w:r w:rsidRPr="00FB2C4C">
        <w:rPr>
          <w:rFonts w:ascii="Calibri" w:hAnsi="Calibri" w:cs="Calibri"/>
          <w:sz w:val="22"/>
          <w:vertAlign w:val="superscript"/>
        </w:rPr>
        <w:t>nd</w:t>
      </w:r>
      <w:r>
        <w:rPr>
          <w:rFonts w:ascii="Calibri" w:hAnsi="Calibri" w:cs="Calibri"/>
          <w:sz w:val="22"/>
        </w:rPr>
        <w:t xml:space="preserve">-SCI format without Zone ID field and communication range requirement field has indicator to indicate </w:t>
      </w:r>
      <w:proofErr w:type="spellStart"/>
      <w:r>
        <w:rPr>
          <w:rFonts w:ascii="Calibri" w:hAnsi="Calibri" w:cs="Calibri"/>
          <w:sz w:val="22"/>
        </w:rPr>
        <w:t>groupcast</w:t>
      </w:r>
      <w:proofErr w:type="spellEnd"/>
      <w:r>
        <w:rPr>
          <w:rFonts w:ascii="Calibri" w:hAnsi="Calibri" w:cs="Calibri"/>
          <w:sz w:val="22"/>
        </w:rPr>
        <w:t xml:space="preserve"> HARQ feedback Option</w:t>
      </w:r>
    </w:p>
    <w:p w:rsidR="00A7107D" w:rsidRDefault="00A7107D" w:rsidP="00397B75">
      <w:pPr>
        <w:pStyle w:val="af4"/>
        <w:widowControl/>
        <w:numPr>
          <w:ilvl w:val="4"/>
          <w:numId w:val="11"/>
        </w:numPr>
        <w:spacing w:after="0"/>
        <w:ind w:leftChars="0"/>
        <w:rPr>
          <w:rFonts w:ascii="Calibri" w:hAnsi="Calibri" w:cs="Calibri"/>
          <w:sz w:val="22"/>
        </w:rPr>
      </w:pPr>
      <w:r>
        <w:rPr>
          <w:rFonts w:ascii="Calibri" w:hAnsi="Calibri" w:cs="Calibri"/>
          <w:sz w:val="22"/>
        </w:rPr>
        <w:t xml:space="preserve">Support: </w:t>
      </w:r>
      <w:r w:rsidRPr="0053161D">
        <w:rPr>
          <w:rFonts w:ascii="Calibri" w:hAnsi="Calibri" w:cs="Calibri"/>
          <w:sz w:val="22"/>
        </w:rPr>
        <w:t>[OPPO,3] [LG,6] [ZTE,7] [Fraunhofer,10] [CATT,13]</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 xml:space="preserve">Alt 2: </w:t>
      </w:r>
      <w:r w:rsidRPr="00FB2C4C">
        <w:rPr>
          <w:rFonts w:ascii="Calibri" w:hAnsi="Calibri" w:cs="Calibri"/>
          <w:sz w:val="22"/>
        </w:rPr>
        <w:t>GC HARQ feedback Option 1/Option 2 always use the same 2nd-stage SCI format</w:t>
      </w:r>
    </w:p>
    <w:p w:rsidR="00A7107D" w:rsidRPr="00FB2C4C" w:rsidRDefault="00A7107D" w:rsidP="00397B75">
      <w:pPr>
        <w:pStyle w:val="af4"/>
        <w:widowControl/>
        <w:numPr>
          <w:ilvl w:val="2"/>
          <w:numId w:val="11"/>
        </w:numPr>
        <w:spacing w:after="0"/>
        <w:ind w:leftChars="0"/>
        <w:rPr>
          <w:rFonts w:ascii="Calibri" w:hAnsi="Calibri" w:cs="Calibri"/>
          <w:sz w:val="22"/>
        </w:rPr>
      </w:pPr>
      <w:r w:rsidRPr="00FB2C4C">
        <w:rPr>
          <w:rFonts w:ascii="Calibri" w:hAnsi="Calibri" w:cs="Calibri"/>
          <w:sz w:val="22"/>
        </w:rPr>
        <w:t>Support: [vivo,2] [Futurewei,12] [Samsung,14]</w:t>
      </w:r>
    </w:p>
    <w:p w:rsidR="00A7107D" w:rsidRPr="00FB2C4C" w:rsidRDefault="00A7107D" w:rsidP="00397B75">
      <w:pPr>
        <w:pStyle w:val="af4"/>
        <w:widowControl/>
        <w:numPr>
          <w:ilvl w:val="3"/>
          <w:numId w:val="11"/>
        </w:numPr>
        <w:spacing w:after="0"/>
        <w:ind w:leftChars="0"/>
        <w:rPr>
          <w:rFonts w:ascii="Calibri" w:hAnsi="Calibri" w:cs="Calibri"/>
          <w:sz w:val="22"/>
        </w:rPr>
      </w:pPr>
      <w:r w:rsidRPr="00FB2C4C">
        <w:rPr>
          <w:rFonts w:ascii="Calibri" w:hAnsi="Calibri" w:cs="Calibri"/>
          <w:sz w:val="22"/>
        </w:rPr>
        <w:t>One code point of Communication range requirement field is used for the indication: [vivo,2]</w:t>
      </w:r>
    </w:p>
    <w:p w:rsidR="00A7107D" w:rsidRDefault="00A7107D" w:rsidP="00397B75">
      <w:pPr>
        <w:pStyle w:val="af4"/>
        <w:widowControl/>
        <w:numPr>
          <w:ilvl w:val="3"/>
          <w:numId w:val="11"/>
        </w:numPr>
        <w:spacing w:after="0"/>
        <w:ind w:leftChars="0"/>
        <w:rPr>
          <w:rFonts w:ascii="Calibri" w:hAnsi="Calibri" w:cs="Calibri"/>
          <w:sz w:val="22"/>
        </w:rPr>
      </w:pPr>
      <w:r w:rsidRPr="00FB2C4C">
        <w:rPr>
          <w:rFonts w:ascii="Calibri" w:hAnsi="Calibri" w:cs="Calibri"/>
          <w:sz w:val="22"/>
        </w:rPr>
        <w:t>Feedback option indicator in the 2nd-stage SCI is used for the indication: [Futurewei,12] [Samsung,14]</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3-1</w:t>
      </w:r>
      <w:r>
        <w:rPr>
          <w:rFonts w:ascii="Calibri" w:hAnsi="Calibri" w:cs="Calibri" w:hint="eastAsia"/>
          <w:sz w:val="22"/>
        </w:rPr>
        <w:t>-</w:t>
      </w:r>
      <w:r>
        <w:rPr>
          <w:rFonts w:ascii="Calibri" w:hAnsi="Calibri" w:cs="Calibri"/>
          <w:sz w:val="22"/>
        </w:rPr>
        <w:t>3</w:t>
      </w:r>
      <w:r>
        <w:rPr>
          <w:rFonts w:ascii="Calibri" w:hAnsi="Calibri" w:cs="Calibri" w:hint="eastAsia"/>
          <w:sz w:val="22"/>
        </w:rPr>
        <w:t xml:space="preserve">: </w:t>
      </w:r>
      <w:r>
        <w:rPr>
          <w:rFonts w:ascii="Calibri" w:hAnsi="Calibri" w:cs="Calibri"/>
          <w:sz w:val="22"/>
        </w:rPr>
        <w:t>Whether or h</w:t>
      </w:r>
      <w:r w:rsidRPr="00BB3350">
        <w:rPr>
          <w:rFonts w:ascii="Calibri" w:hAnsi="Calibri" w:cs="Calibri"/>
          <w:sz w:val="22"/>
        </w:rPr>
        <w:t xml:space="preserve">ow to indicate </w:t>
      </w:r>
      <w:proofErr w:type="spellStart"/>
      <w:r>
        <w:rPr>
          <w:rFonts w:ascii="Calibri" w:hAnsi="Calibri" w:cs="Calibri"/>
          <w:sz w:val="22"/>
        </w:rPr>
        <w:t>groupcast</w:t>
      </w:r>
      <w:proofErr w:type="spellEnd"/>
      <w:r>
        <w:rPr>
          <w:rFonts w:ascii="Calibri" w:hAnsi="Calibri" w:cs="Calibri"/>
          <w:sz w:val="22"/>
        </w:rPr>
        <w:t xml:space="preserve"> and unicast</w:t>
      </w:r>
      <w:r w:rsidRPr="00BB3350">
        <w:rPr>
          <w:rFonts w:ascii="Calibri" w:hAnsi="Calibri" w:cs="Calibri"/>
          <w:sz w:val="22"/>
        </w:rPr>
        <w:t xml:space="preserve"> to RX UE</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hint="eastAsia"/>
          <w:sz w:val="22"/>
        </w:rPr>
        <w:t>Unicast HARQ feedback is separately indicated by SCI</w:t>
      </w:r>
    </w:p>
    <w:p w:rsidR="00A7107D" w:rsidRDefault="00A7107D" w:rsidP="00397B75">
      <w:pPr>
        <w:pStyle w:val="af4"/>
        <w:widowControl/>
        <w:numPr>
          <w:ilvl w:val="3"/>
          <w:numId w:val="11"/>
        </w:numPr>
        <w:spacing w:after="0"/>
        <w:ind w:leftChars="0"/>
        <w:rPr>
          <w:rFonts w:ascii="Calibri" w:hAnsi="Calibri" w:cs="Calibri"/>
          <w:sz w:val="22"/>
        </w:rPr>
      </w:pPr>
      <w:r>
        <w:rPr>
          <w:rFonts w:ascii="Calibri" w:hAnsi="Calibri" w:cs="Calibri"/>
          <w:sz w:val="22"/>
        </w:rPr>
        <w:t>Support: [Nokia,4] [LG,6] [Fraunhofer,10] [Spreadtrum,17] [Qualcomm,25]</w:t>
      </w:r>
    </w:p>
    <w:p w:rsidR="00A7107D" w:rsidRDefault="00A7107D" w:rsidP="00397B75">
      <w:pPr>
        <w:pStyle w:val="af4"/>
        <w:widowControl/>
        <w:numPr>
          <w:ilvl w:val="4"/>
          <w:numId w:val="11"/>
        </w:numPr>
        <w:spacing w:after="0"/>
        <w:ind w:leftChars="0"/>
        <w:rPr>
          <w:rFonts w:ascii="Calibri" w:hAnsi="Calibri" w:cs="Calibri"/>
          <w:sz w:val="22"/>
        </w:rPr>
      </w:pPr>
      <w:r>
        <w:rPr>
          <w:rFonts w:ascii="Calibri" w:hAnsi="Calibri" w:cs="Calibri"/>
          <w:sz w:val="22"/>
        </w:rPr>
        <w:t>Alt 1: Different 2</w:t>
      </w:r>
      <w:r w:rsidRPr="000F57DF">
        <w:rPr>
          <w:rFonts w:ascii="Calibri" w:hAnsi="Calibri" w:cs="Calibri"/>
          <w:sz w:val="22"/>
          <w:vertAlign w:val="superscript"/>
        </w:rPr>
        <w:t>nd</w:t>
      </w:r>
      <w:r>
        <w:rPr>
          <w:rFonts w:ascii="Calibri" w:hAnsi="Calibri" w:cs="Calibri"/>
          <w:sz w:val="22"/>
        </w:rPr>
        <w:t>-SCI formats indicated by the 1</w:t>
      </w:r>
      <w:r w:rsidRPr="000F57DF">
        <w:rPr>
          <w:rFonts w:ascii="Calibri" w:hAnsi="Calibri" w:cs="Calibri"/>
          <w:sz w:val="22"/>
          <w:vertAlign w:val="superscript"/>
        </w:rPr>
        <w:t>st</w:t>
      </w:r>
      <w:r>
        <w:rPr>
          <w:rFonts w:ascii="Calibri" w:hAnsi="Calibri" w:cs="Calibri"/>
          <w:sz w:val="22"/>
        </w:rPr>
        <w:t>-SCI</w:t>
      </w:r>
    </w:p>
    <w:p w:rsidR="00A7107D" w:rsidRDefault="00A7107D" w:rsidP="00397B75">
      <w:pPr>
        <w:pStyle w:val="af4"/>
        <w:widowControl/>
        <w:numPr>
          <w:ilvl w:val="5"/>
          <w:numId w:val="11"/>
        </w:numPr>
        <w:spacing w:after="0"/>
        <w:ind w:leftChars="0"/>
        <w:rPr>
          <w:rFonts w:ascii="Calibri" w:hAnsi="Calibri" w:cs="Calibri"/>
          <w:sz w:val="22"/>
        </w:rPr>
      </w:pPr>
      <w:r>
        <w:rPr>
          <w:rFonts w:ascii="Calibri" w:hAnsi="Calibri" w:cs="Calibri"/>
          <w:sz w:val="22"/>
        </w:rPr>
        <w:t>Support: [Nokia,4] [Qualcomm,25]</w:t>
      </w:r>
    </w:p>
    <w:p w:rsidR="00A7107D" w:rsidRDefault="00A7107D" w:rsidP="00397B75">
      <w:pPr>
        <w:pStyle w:val="af4"/>
        <w:widowControl/>
        <w:numPr>
          <w:ilvl w:val="4"/>
          <w:numId w:val="11"/>
        </w:numPr>
        <w:spacing w:after="0"/>
        <w:ind w:leftChars="0"/>
        <w:rPr>
          <w:rFonts w:ascii="Calibri" w:hAnsi="Calibri" w:cs="Calibri"/>
          <w:sz w:val="22"/>
        </w:rPr>
      </w:pPr>
      <w:r>
        <w:rPr>
          <w:rFonts w:ascii="Calibri" w:hAnsi="Calibri" w:cs="Calibri"/>
          <w:sz w:val="22"/>
        </w:rPr>
        <w:t>Alt 2: 2</w:t>
      </w:r>
      <w:r w:rsidRPr="000F57DF">
        <w:rPr>
          <w:rFonts w:ascii="Calibri" w:hAnsi="Calibri" w:cs="Calibri"/>
          <w:sz w:val="22"/>
          <w:vertAlign w:val="superscript"/>
        </w:rPr>
        <w:t>nd</w:t>
      </w:r>
      <w:r>
        <w:rPr>
          <w:rFonts w:ascii="Calibri" w:hAnsi="Calibri" w:cs="Calibri"/>
          <w:sz w:val="22"/>
        </w:rPr>
        <w:t xml:space="preserve">-SCI indicates whether the RX UE performs </w:t>
      </w:r>
      <w:proofErr w:type="spellStart"/>
      <w:r>
        <w:rPr>
          <w:rFonts w:ascii="Calibri" w:hAnsi="Calibri" w:cs="Calibri"/>
          <w:sz w:val="22"/>
        </w:rPr>
        <w:t>groupcast</w:t>
      </w:r>
      <w:proofErr w:type="spellEnd"/>
      <w:r>
        <w:rPr>
          <w:rFonts w:ascii="Calibri" w:hAnsi="Calibri" w:cs="Calibri"/>
          <w:sz w:val="22"/>
        </w:rPr>
        <w:t xml:space="preserve"> HARQ feedback or unicast HARQ feedback</w:t>
      </w:r>
    </w:p>
    <w:p w:rsidR="00A7107D" w:rsidRPr="00FB2C4C" w:rsidRDefault="00A7107D" w:rsidP="00397B75">
      <w:pPr>
        <w:pStyle w:val="af4"/>
        <w:widowControl/>
        <w:numPr>
          <w:ilvl w:val="5"/>
          <w:numId w:val="11"/>
        </w:numPr>
        <w:spacing w:after="0"/>
        <w:ind w:leftChars="0"/>
        <w:rPr>
          <w:rFonts w:ascii="Calibri" w:hAnsi="Calibri" w:cs="Calibri"/>
          <w:sz w:val="22"/>
        </w:rPr>
      </w:pPr>
      <w:r>
        <w:rPr>
          <w:rFonts w:ascii="Calibri" w:hAnsi="Calibri" w:cs="Calibri"/>
          <w:sz w:val="22"/>
        </w:rPr>
        <w:t>Support: [LG,6] [Fraunhofer,10] [Spreadtrum,17]</w:t>
      </w:r>
    </w:p>
    <w:p w:rsidR="00A7107D" w:rsidRDefault="00A7107D" w:rsidP="00397B75">
      <w:pPr>
        <w:pStyle w:val="af4"/>
        <w:widowControl/>
        <w:numPr>
          <w:ilvl w:val="3"/>
          <w:numId w:val="11"/>
        </w:numPr>
        <w:spacing w:after="0"/>
        <w:ind w:leftChars="0"/>
        <w:rPr>
          <w:rFonts w:ascii="Calibri" w:hAnsi="Calibri" w:cs="Calibri"/>
          <w:sz w:val="22"/>
        </w:rPr>
      </w:pPr>
      <w:r>
        <w:rPr>
          <w:rFonts w:ascii="Calibri" w:hAnsi="Calibri" w:cs="Calibri"/>
          <w:sz w:val="22"/>
        </w:rPr>
        <w:t xml:space="preserve">Not support: [OPPO,3] [ZTE,7] [CATT,13] [Samsung,14] </w:t>
      </w:r>
    </w:p>
    <w:p w:rsidR="00A7107D" w:rsidRPr="0053161D" w:rsidRDefault="00A7107D" w:rsidP="00A7107D">
      <w:pPr>
        <w:widowControl/>
        <w:rPr>
          <w:rFonts w:ascii="Calibri" w:hAnsi="Calibri" w:cs="Calibri"/>
          <w:sz w:val="22"/>
        </w:rPr>
      </w:pPr>
    </w:p>
    <w:p w:rsidR="00A7107D" w:rsidRDefault="00AA4321" w:rsidP="00A7107D">
      <w:pPr>
        <w:widowControl/>
        <w:rPr>
          <w:rFonts w:ascii="Calibri" w:hAnsi="Calibri" w:cs="Calibri"/>
          <w:sz w:val="22"/>
        </w:rPr>
      </w:pPr>
      <w:r w:rsidRPr="00AA4321">
        <w:rPr>
          <w:rFonts w:ascii="Calibri" w:hAnsi="Calibri" w:cs="Calibri"/>
          <w:sz w:val="22"/>
        </w:rPr>
        <w:t>&lt;&lt;&lt;Feature lead proposal will be added</w:t>
      </w:r>
      <w:proofErr w:type="gramStart"/>
      <w:r w:rsidRPr="00AA4321">
        <w:rPr>
          <w:rFonts w:ascii="Calibri" w:hAnsi="Calibri" w:cs="Calibri"/>
          <w:sz w:val="22"/>
        </w:rPr>
        <w:t>.&gt;</w:t>
      </w:r>
      <w:proofErr w:type="gramEnd"/>
      <w:r w:rsidRPr="00AA4321">
        <w:rPr>
          <w:rFonts w:ascii="Calibri" w:hAnsi="Calibri" w:cs="Calibri"/>
          <w:sz w:val="22"/>
        </w:rPr>
        <w:t>&gt;&gt;</w:t>
      </w:r>
    </w:p>
    <w:p w:rsidR="00AA4321" w:rsidRDefault="00AA4321" w:rsidP="00A7107D">
      <w:pPr>
        <w:widowControl/>
        <w:rPr>
          <w:rFonts w:ascii="Calibri" w:hAnsi="Calibri" w:cs="Calibri" w:hint="eastAsia"/>
          <w:sz w:val="22"/>
        </w:rPr>
      </w:pP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Theme="minorEastAsia" w:hAnsi="Times New Roman" w:hint="eastAsia"/>
          <w:b/>
          <w:kern w:val="32"/>
          <w:sz w:val="24"/>
          <w:szCs w:val="24"/>
          <w:lang w:val="en-US" w:eastAsia="ko-KR"/>
        </w:rPr>
        <w:t xml:space="preserve">Mix of </w:t>
      </w:r>
      <w:r>
        <w:rPr>
          <w:rFonts w:ascii="Times New Roman" w:eastAsiaTheme="minorEastAsia" w:hAnsi="Times New Roman"/>
          <w:b/>
          <w:kern w:val="32"/>
          <w:sz w:val="24"/>
          <w:szCs w:val="24"/>
          <w:lang w:val="en-US" w:eastAsia="ko-KR"/>
        </w:rPr>
        <w:t>blind retransmission and feedback-based retransmission for a TB</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3-</w:t>
      </w:r>
      <w:r>
        <w:rPr>
          <w:rFonts w:ascii="Calibri" w:hAnsi="Calibri" w:cs="Calibri" w:hint="eastAsia"/>
          <w:sz w:val="22"/>
        </w:rPr>
        <w:t xml:space="preserve">2-1: </w:t>
      </w:r>
      <w:r>
        <w:rPr>
          <w:rFonts w:ascii="Calibri" w:hAnsi="Calibri" w:cs="Calibri"/>
          <w:sz w:val="22"/>
        </w:rPr>
        <w:t xml:space="preserve">Whether or how </w:t>
      </w:r>
      <w:r>
        <w:rPr>
          <w:rFonts w:ascii="Calibri" w:hAnsi="Calibri" w:cs="Calibri" w:hint="eastAsia"/>
          <w:sz w:val="22"/>
        </w:rPr>
        <w:t>to support mixing blind and feedback-based retransmissions of a TB</w:t>
      </w:r>
    </w:p>
    <w:p w:rsidR="00A7107D" w:rsidRDefault="00A7107D" w:rsidP="00397B75">
      <w:pPr>
        <w:pStyle w:val="af4"/>
        <w:widowControl/>
        <w:numPr>
          <w:ilvl w:val="1"/>
          <w:numId w:val="11"/>
        </w:numPr>
        <w:spacing w:after="0"/>
        <w:ind w:leftChars="0"/>
        <w:rPr>
          <w:rFonts w:ascii="Calibri" w:hAnsi="Calibri" w:cs="Calibri"/>
          <w:sz w:val="22"/>
        </w:rPr>
      </w:pPr>
      <w:r w:rsidRPr="003231CF">
        <w:rPr>
          <w:rFonts w:ascii="Calibri" w:hAnsi="Calibri" w:cs="Calibri"/>
          <w:sz w:val="22"/>
        </w:rPr>
        <w:t>Mix of blind retransmission and HARQ based retransmission</w:t>
      </w:r>
      <w:r>
        <w:rPr>
          <w:rFonts w:ascii="Calibri" w:hAnsi="Calibri" w:cs="Calibri"/>
          <w:sz w:val="22"/>
        </w:rPr>
        <w:t xml:space="preserve"> is supported [OPPO,3] [Intel,11]</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Further consideration on the restriction on t</w:t>
      </w:r>
      <w:r>
        <w:rPr>
          <w:rFonts w:ascii="Calibri" w:hAnsi="Calibri" w:cs="Calibri" w:hint="eastAsia"/>
          <w:sz w:val="22"/>
        </w:rPr>
        <w:t xml:space="preserve">he gap between PSSCHs with HARQ feedback is </w:t>
      </w:r>
      <w:r>
        <w:rPr>
          <w:rFonts w:ascii="Calibri" w:hAnsi="Calibri" w:cs="Calibri"/>
          <w:sz w:val="22"/>
        </w:rPr>
        <w:t>enabled for a TB [OPPO,3] [Intel,11]</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Further consideration on the restriction on t</w:t>
      </w:r>
      <w:r>
        <w:rPr>
          <w:rFonts w:ascii="Calibri" w:hAnsi="Calibri" w:cs="Calibri" w:hint="eastAsia"/>
          <w:sz w:val="22"/>
        </w:rPr>
        <w:t xml:space="preserve">he gap between PSSCH with HARQ feedback is </w:t>
      </w:r>
      <w:r>
        <w:rPr>
          <w:rFonts w:ascii="Calibri" w:hAnsi="Calibri" w:cs="Calibri"/>
          <w:sz w:val="22"/>
        </w:rPr>
        <w:t>enabled and PSSCH with HARQ feedback is disabled</w:t>
      </w:r>
      <w:r w:rsidRPr="00467D17">
        <w:rPr>
          <w:rFonts w:ascii="Calibri" w:hAnsi="Calibri" w:cs="Calibri"/>
          <w:sz w:val="22"/>
        </w:rPr>
        <w:t xml:space="preserve"> </w:t>
      </w:r>
      <w:r>
        <w:rPr>
          <w:rFonts w:ascii="Calibri" w:hAnsi="Calibri" w:cs="Calibri"/>
          <w:sz w:val="22"/>
        </w:rPr>
        <w:t>for a TB [Intel,11]</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Further consideration on the restriction on t</w:t>
      </w:r>
      <w:r>
        <w:rPr>
          <w:rFonts w:ascii="Calibri" w:hAnsi="Calibri" w:cs="Calibri" w:hint="eastAsia"/>
          <w:sz w:val="22"/>
        </w:rPr>
        <w:t xml:space="preserve">he gap between PSSCHs with HARQ feedback is </w:t>
      </w:r>
      <w:r>
        <w:rPr>
          <w:rFonts w:ascii="Calibri" w:hAnsi="Calibri" w:cs="Calibri"/>
          <w:sz w:val="22"/>
        </w:rPr>
        <w:t>disabled</w:t>
      </w:r>
      <w:r w:rsidRPr="00467D17">
        <w:rPr>
          <w:rFonts w:ascii="Calibri" w:hAnsi="Calibri" w:cs="Calibri"/>
          <w:sz w:val="22"/>
        </w:rPr>
        <w:t xml:space="preserve"> </w:t>
      </w:r>
      <w:r>
        <w:rPr>
          <w:rFonts w:ascii="Calibri" w:hAnsi="Calibri" w:cs="Calibri"/>
          <w:sz w:val="22"/>
        </w:rPr>
        <w:t>for a TB</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Further consideration on the restriction on t</w:t>
      </w:r>
      <w:r>
        <w:rPr>
          <w:rFonts w:ascii="Calibri" w:hAnsi="Calibri" w:cs="Calibri" w:hint="eastAsia"/>
          <w:sz w:val="22"/>
        </w:rPr>
        <w:t xml:space="preserve">he gap between PSSCH with HARQ feedback is </w:t>
      </w:r>
      <w:r>
        <w:rPr>
          <w:rFonts w:ascii="Calibri" w:hAnsi="Calibri" w:cs="Calibri"/>
          <w:sz w:val="22"/>
        </w:rPr>
        <w:t>disabled and PSSCH with HARQ feedback is enabled</w:t>
      </w:r>
      <w:r w:rsidRPr="00467D17">
        <w:rPr>
          <w:rFonts w:ascii="Calibri" w:hAnsi="Calibri" w:cs="Calibri"/>
          <w:sz w:val="22"/>
        </w:rPr>
        <w:t xml:space="preserve"> </w:t>
      </w:r>
      <w:r>
        <w:rPr>
          <w:rFonts w:ascii="Calibri" w:hAnsi="Calibri" w:cs="Calibri"/>
          <w:sz w:val="22"/>
        </w:rPr>
        <w:t>for a TB</w:t>
      </w:r>
    </w:p>
    <w:p w:rsidR="00A7107D" w:rsidRPr="003231CF" w:rsidRDefault="00A7107D" w:rsidP="00A7107D">
      <w:pPr>
        <w:widowControl/>
        <w:rPr>
          <w:rFonts w:ascii="Calibri" w:hAnsi="Calibri" w:cs="Calibri"/>
          <w:sz w:val="22"/>
        </w:rPr>
      </w:pPr>
    </w:p>
    <w:p w:rsidR="00A7107D" w:rsidRDefault="00AA4321" w:rsidP="00A7107D">
      <w:pPr>
        <w:widowControl/>
        <w:rPr>
          <w:rFonts w:ascii="Calibri" w:hAnsi="Calibri" w:cs="Calibri"/>
          <w:sz w:val="22"/>
        </w:rPr>
      </w:pPr>
      <w:r w:rsidRPr="00AA4321">
        <w:rPr>
          <w:rFonts w:ascii="Calibri" w:hAnsi="Calibri" w:cs="Calibri"/>
          <w:sz w:val="22"/>
        </w:rPr>
        <w:t>&lt;&lt;&lt;Feature lead proposal will be added</w:t>
      </w:r>
      <w:proofErr w:type="gramStart"/>
      <w:r w:rsidRPr="00AA4321">
        <w:rPr>
          <w:rFonts w:ascii="Calibri" w:hAnsi="Calibri" w:cs="Calibri"/>
          <w:sz w:val="22"/>
        </w:rPr>
        <w:t>.&gt;</w:t>
      </w:r>
      <w:proofErr w:type="gramEnd"/>
      <w:r w:rsidRPr="00AA4321">
        <w:rPr>
          <w:rFonts w:ascii="Calibri" w:hAnsi="Calibri" w:cs="Calibri"/>
          <w:sz w:val="22"/>
        </w:rPr>
        <w:t>&gt;&gt;</w:t>
      </w:r>
    </w:p>
    <w:p w:rsidR="00AA4321" w:rsidRDefault="00AA4321" w:rsidP="00A7107D">
      <w:pPr>
        <w:widowControl/>
        <w:rPr>
          <w:rFonts w:ascii="Calibri" w:hAnsi="Calibri" w:cs="Calibri" w:hint="eastAsia"/>
          <w:sz w:val="22"/>
        </w:rPr>
      </w:pP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바탕체" w:hAnsi="Times New Roman"/>
          <w:b/>
          <w:kern w:val="32"/>
          <w:sz w:val="24"/>
          <w:szCs w:val="24"/>
          <w:lang w:val="en-US" w:eastAsia="ko-KR"/>
        </w:rPr>
        <w:t>Reporting HARQ status of the received PSFCH to higher layer</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3-3</w:t>
      </w:r>
      <w:r>
        <w:rPr>
          <w:rFonts w:ascii="Calibri" w:hAnsi="Calibri" w:cs="Calibri" w:hint="eastAsia"/>
          <w:sz w:val="22"/>
        </w:rPr>
        <w:t xml:space="preserve">-1: </w:t>
      </w:r>
      <w:r>
        <w:rPr>
          <w:rFonts w:ascii="Calibri" w:hAnsi="Calibri" w:cs="Calibri"/>
          <w:sz w:val="22"/>
        </w:rPr>
        <w:t xml:space="preserve">Whether or how to capture UE procedure for receiving HARQ-ACK feedback on </w:t>
      </w:r>
      <w:proofErr w:type="spellStart"/>
      <w:r>
        <w:rPr>
          <w:rFonts w:ascii="Calibri" w:hAnsi="Calibri" w:cs="Calibri"/>
          <w:sz w:val="22"/>
        </w:rPr>
        <w:t>sidelink</w:t>
      </w:r>
      <w:proofErr w:type="spellEnd"/>
      <w:r>
        <w:rPr>
          <w:rFonts w:ascii="Calibri" w:hAnsi="Calibri" w:cs="Calibri"/>
          <w:sz w:val="22"/>
        </w:rPr>
        <w:t xml:space="preserve"> in TS38.213</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 xml:space="preserve">Depending on cast type, GC HARQ feedback Options, PHY layer determines HARQ-ACK status to report to MAC layer </w:t>
      </w:r>
      <w:r w:rsidRPr="0053161D">
        <w:rPr>
          <w:rFonts w:ascii="Calibri" w:hAnsi="Calibri" w:cs="Calibri"/>
          <w:sz w:val="22"/>
        </w:rPr>
        <w:t>[LG,6]</w:t>
      </w:r>
    </w:p>
    <w:p w:rsidR="00A7107D" w:rsidRPr="0053161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lastRenderedPageBreak/>
        <w:t xml:space="preserve">Rationale: </w:t>
      </w:r>
      <w:r w:rsidRPr="00F8579A">
        <w:rPr>
          <w:rFonts w:ascii="Calibri" w:hAnsi="Calibri" w:cs="Calibri"/>
          <w:sz w:val="22"/>
        </w:rPr>
        <w:t>MAC will define the UE behavior such as commencing retransmission based on the SL HARQ status reported from PHY</w:t>
      </w:r>
    </w:p>
    <w:p w:rsidR="00A7107D" w:rsidRDefault="00A7107D" w:rsidP="00A7107D">
      <w:pPr>
        <w:widowControl/>
        <w:rPr>
          <w:rFonts w:ascii="Calibri" w:hAnsi="Calibri" w:cs="Calibri"/>
          <w:sz w:val="22"/>
        </w:rPr>
      </w:pPr>
    </w:p>
    <w:p w:rsidR="00AA4321" w:rsidRDefault="00AA4321" w:rsidP="00A7107D">
      <w:pPr>
        <w:widowControl/>
        <w:rPr>
          <w:rFonts w:ascii="Calibri" w:hAnsi="Calibri" w:cs="Calibri"/>
          <w:sz w:val="22"/>
        </w:rPr>
      </w:pPr>
      <w:r w:rsidRPr="00AA4321">
        <w:rPr>
          <w:rFonts w:ascii="Calibri" w:hAnsi="Calibri" w:cs="Calibri"/>
          <w:sz w:val="22"/>
        </w:rPr>
        <w:t>&lt;&lt;&lt;Feature lead proposal will be added</w:t>
      </w:r>
      <w:proofErr w:type="gramStart"/>
      <w:r w:rsidRPr="00AA4321">
        <w:rPr>
          <w:rFonts w:ascii="Calibri" w:hAnsi="Calibri" w:cs="Calibri"/>
          <w:sz w:val="22"/>
        </w:rPr>
        <w:t>.&gt;</w:t>
      </w:r>
      <w:proofErr w:type="gramEnd"/>
      <w:r w:rsidRPr="00AA4321">
        <w:rPr>
          <w:rFonts w:ascii="Calibri" w:hAnsi="Calibri" w:cs="Calibri"/>
          <w:sz w:val="22"/>
        </w:rPr>
        <w:t>&gt;&gt;</w:t>
      </w:r>
    </w:p>
    <w:p w:rsidR="00AA4321" w:rsidRDefault="00AA4321" w:rsidP="00A7107D">
      <w:pPr>
        <w:widowControl/>
        <w:rPr>
          <w:rFonts w:ascii="Calibri" w:hAnsi="Calibri" w:cs="Calibri" w:hint="eastAsia"/>
          <w:sz w:val="22"/>
        </w:rPr>
      </w:pP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바탕체" w:hAnsi="Times New Roman"/>
          <w:b/>
          <w:kern w:val="32"/>
          <w:sz w:val="24"/>
          <w:szCs w:val="24"/>
          <w:lang w:val="en-US" w:eastAsia="ko-KR"/>
        </w:rPr>
        <w:t>Exact location of PSFCH slots in the time domain in a given resource pool</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Issue</w:t>
      </w:r>
      <w:r>
        <w:rPr>
          <w:rFonts w:ascii="Calibri" w:hAnsi="Calibri" w:cs="Calibri"/>
          <w:sz w:val="22"/>
        </w:rPr>
        <w:t xml:space="preserve"> 3-4-1: What is the slot offset for the PSFCH resource in time domain in a resource pool</w:t>
      </w:r>
    </w:p>
    <w:p w:rsidR="00A7107D" w:rsidRDefault="00A7107D" w:rsidP="00397B75">
      <w:pPr>
        <w:pStyle w:val="af4"/>
        <w:widowControl/>
        <w:numPr>
          <w:ilvl w:val="1"/>
          <w:numId w:val="11"/>
        </w:numPr>
        <w:spacing w:after="0"/>
        <w:ind w:leftChars="0"/>
        <w:rPr>
          <w:rFonts w:ascii="Calibri" w:hAnsi="Calibri" w:cs="Calibri"/>
          <w:sz w:val="22"/>
        </w:rPr>
      </w:pPr>
      <w:r w:rsidRPr="00F8579A">
        <w:rPr>
          <w:rFonts w:ascii="Calibri" w:hAnsi="Calibri" w:cs="Calibri"/>
          <w:sz w:val="22"/>
        </w:rPr>
        <w:t>(</w:t>
      </w:r>
      <w:proofErr w:type="spellStart"/>
      <w:r w:rsidRPr="00F8579A">
        <w:rPr>
          <w:rFonts w:ascii="Calibri" w:hAnsi="Calibri" w:cs="Calibri"/>
          <w:sz w:val="22"/>
        </w:rPr>
        <w:t>periodPSFCHresource</w:t>
      </w:r>
      <w:proofErr w:type="spellEnd"/>
      <w:r w:rsidRPr="00F8579A">
        <w:rPr>
          <w:rFonts w:ascii="Calibri" w:hAnsi="Calibri" w:cs="Calibri"/>
          <w:sz w:val="22"/>
        </w:rPr>
        <w:t xml:space="preserve"> - 1)-</w:t>
      </w:r>
      <w:proofErr w:type="spellStart"/>
      <w:r w:rsidRPr="00F8579A">
        <w:rPr>
          <w:rFonts w:ascii="Calibri" w:hAnsi="Calibri" w:cs="Calibri"/>
          <w:sz w:val="22"/>
        </w:rPr>
        <w:t>th</w:t>
      </w:r>
      <w:proofErr w:type="spellEnd"/>
      <w:r w:rsidRPr="00F8579A">
        <w:rPr>
          <w:rFonts w:ascii="Calibri" w:hAnsi="Calibri" w:cs="Calibri"/>
          <w:sz w:val="22"/>
        </w:rPr>
        <w:t xml:space="preserve"> slot in a (or the first) period of a resource pool is the initial PSFCH slot in the period</w:t>
      </w:r>
      <w:r>
        <w:rPr>
          <w:rFonts w:ascii="Calibri" w:hAnsi="Calibri" w:cs="Calibri"/>
          <w:sz w:val="22"/>
        </w:rPr>
        <w:t xml:space="preserve"> [NTT,23]</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Issue 3-4-2: Whether or how to allocate PSFCH resource across different periods of a resource pool</w:t>
      </w:r>
    </w:p>
    <w:p w:rsidR="00A7107D" w:rsidRDefault="00A7107D" w:rsidP="00397B75">
      <w:pPr>
        <w:pStyle w:val="af4"/>
        <w:widowControl/>
        <w:numPr>
          <w:ilvl w:val="1"/>
          <w:numId w:val="11"/>
        </w:numPr>
        <w:spacing w:after="0"/>
        <w:ind w:leftChars="0"/>
        <w:rPr>
          <w:rFonts w:ascii="Calibri" w:hAnsi="Calibri" w:cs="Calibri"/>
          <w:sz w:val="22"/>
        </w:rPr>
      </w:pPr>
      <w:r w:rsidRPr="00F8579A">
        <w:rPr>
          <w:rFonts w:ascii="Calibri" w:hAnsi="Calibri" w:cs="Calibri"/>
          <w:sz w:val="22"/>
        </w:rPr>
        <w:t xml:space="preserve">Rx UE doesn’t transmit PSFCH corresponding to PSSCH on orphan slots.  PSFCH location is calculated form the </w:t>
      </w:r>
      <w:r>
        <w:rPr>
          <w:rFonts w:ascii="Calibri" w:hAnsi="Calibri" w:cs="Calibri"/>
          <w:sz w:val="22"/>
        </w:rPr>
        <w:t>start of a resource pool period [Panasonic,20]</w:t>
      </w:r>
    </w:p>
    <w:p w:rsidR="00A7107D" w:rsidRPr="0053161D" w:rsidRDefault="00A7107D" w:rsidP="00397B75">
      <w:pPr>
        <w:pStyle w:val="af4"/>
        <w:widowControl/>
        <w:numPr>
          <w:ilvl w:val="1"/>
          <w:numId w:val="11"/>
        </w:numPr>
        <w:spacing w:after="0"/>
        <w:ind w:leftChars="0"/>
        <w:rPr>
          <w:rFonts w:ascii="Calibri" w:hAnsi="Calibri" w:cs="Calibri"/>
          <w:sz w:val="22"/>
        </w:rPr>
      </w:pPr>
      <w:r w:rsidRPr="00F8579A">
        <w:rPr>
          <w:rFonts w:ascii="Calibri" w:hAnsi="Calibri" w:cs="Calibri"/>
          <w:sz w:val="22"/>
        </w:rPr>
        <w:t xml:space="preserve">the number of slots in a period of a resource pool shall be a multiple of </w:t>
      </w:r>
      <w:proofErr w:type="spellStart"/>
      <w:r w:rsidRPr="00F8579A">
        <w:rPr>
          <w:rFonts w:ascii="Calibri" w:hAnsi="Calibri" w:cs="Calibri"/>
          <w:sz w:val="22"/>
        </w:rPr>
        <w:t>periodPSFCHresource</w:t>
      </w:r>
      <w:proofErr w:type="spellEnd"/>
      <w:r>
        <w:rPr>
          <w:rFonts w:ascii="Calibri" w:hAnsi="Calibri" w:cs="Calibri"/>
          <w:sz w:val="22"/>
        </w:rPr>
        <w:t xml:space="preserve"> [NTT,23]</w:t>
      </w:r>
    </w:p>
    <w:p w:rsidR="009E2ACD" w:rsidRPr="00A7107D" w:rsidRDefault="009E2ACD" w:rsidP="00EE17C9">
      <w:pPr>
        <w:widowControl/>
        <w:rPr>
          <w:rFonts w:ascii="Calibri" w:hAnsi="Calibri" w:cs="Calibri"/>
          <w:sz w:val="22"/>
        </w:rPr>
      </w:pPr>
    </w:p>
    <w:p w:rsidR="009E2ACD" w:rsidRDefault="00AA4321" w:rsidP="00EE17C9">
      <w:pPr>
        <w:widowControl/>
        <w:rPr>
          <w:rFonts w:ascii="Calibri" w:hAnsi="Calibri" w:cs="Calibri"/>
          <w:sz w:val="22"/>
        </w:rPr>
      </w:pPr>
      <w:r w:rsidRPr="00AA4321">
        <w:rPr>
          <w:rFonts w:ascii="Calibri" w:hAnsi="Calibri" w:cs="Calibri"/>
          <w:sz w:val="22"/>
        </w:rPr>
        <w:t>&lt;&lt;&lt;Feature lead proposal will be added</w:t>
      </w:r>
      <w:proofErr w:type="gramStart"/>
      <w:r w:rsidRPr="00AA4321">
        <w:rPr>
          <w:rFonts w:ascii="Calibri" w:hAnsi="Calibri" w:cs="Calibri"/>
          <w:sz w:val="22"/>
        </w:rPr>
        <w:t>.&gt;</w:t>
      </w:r>
      <w:proofErr w:type="gramEnd"/>
      <w:r w:rsidRPr="00AA4321">
        <w:rPr>
          <w:rFonts w:ascii="Calibri" w:hAnsi="Calibri" w:cs="Calibri"/>
          <w:sz w:val="22"/>
        </w:rPr>
        <w:t>&gt;&gt;</w:t>
      </w:r>
    </w:p>
    <w:p w:rsidR="009E2ACD" w:rsidRDefault="009E2ACD" w:rsidP="00EE17C9">
      <w:pPr>
        <w:widowControl/>
        <w:rPr>
          <w:rFonts w:ascii="Calibri" w:hAnsi="Calibri" w:cs="Calibri"/>
          <w:sz w:val="22"/>
        </w:rPr>
      </w:pPr>
    </w:p>
    <w:p w:rsidR="009E2ACD" w:rsidRPr="0022441E" w:rsidRDefault="009E2ACD" w:rsidP="009E2ACD">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proofErr w:type="spellStart"/>
      <w:r>
        <w:rPr>
          <w:rFonts w:ascii="Times New Roman" w:eastAsia="SimSun" w:hAnsi="Times New Roman"/>
          <w:b/>
          <w:kern w:val="32"/>
          <w:sz w:val="28"/>
          <w:lang w:val="en-US" w:eastAsia="zh-CN"/>
        </w:rPr>
        <w:t>Sidelink</w:t>
      </w:r>
      <w:proofErr w:type="spellEnd"/>
      <w:r>
        <w:rPr>
          <w:rFonts w:ascii="Times New Roman" w:eastAsia="SimSun" w:hAnsi="Times New Roman"/>
          <w:b/>
          <w:kern w:val="32"/>
          <w:sz w:val="28"/>
          <w:lang w:val="en-US" w:eastAsia="zh-CN"/>
        </w:rPr>
        <w:t xml:space="preserve"> CSI</w:t>
      </w: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바탕체" w:hAnsi="Times New Roman"/>
          <w:b/>
          <w:kern w:val="32"/>
          <w:sz w:val="24"/>
          <w:szCs w:val="24"/>
          <w:lang w:val="en-US" w:eastAsia="ko-KR"/>
        </w:rPr>
        <w:t>Signaling details of SL CSI</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Pr>
          <w:rFonts w:ascii="Calibri" w:hAnsi="Calibri" w:cs="Calibri"/>
          <w:sz w:val="22"/>
        </w:rPr>
        <w:t>4-1</w:t>
      </w:r>
      <w:r>
        <w:rPr>
          <w:rFonts w:ascii="Calibri" w:hAnsi="Calibri" w:cs="Calibri" w:hint="eastAsia"/>
          <w:sz w:val="22"/>
        </w:rPr>
        <w:t xml:space="preserve">-1: </w:t>
      </w:r>
      <w:r>
        <w:rPr>
          <w:rFonts w:ascii="Calibri" w:hAnsi="Calibri" w:cs="Calibri"/>
          <w:sz w:val="22"/>
        </w:rPr>
        <w:t>How to configure latency bound for SL CSI reporting MAC CE</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Option 1: (Pre</w:t>
      </w:r>
      <w:proofErr w:type="gramStart"/>
      <w:r w:rsidRPr="0061239F">
        <w:rPr>
          <w:rFonts w:ascii="Calibri" w:hAnsi="Calibri" w:cs="Calibri"/>
          <w:sz w:val="22"/>
        </w:rPr>
        <w:t>)configuration</w:t>
      </w:r>
      <w:proofErr w:type="gramEnd"/>
      <w:r w:rsidRPr="0061239F">
        <w:rPr>
          <w:rFonts w:ascii="Calibri" w:hAnsi="Calibri" w:cs="Calibri"/>
          <w:sz w:val="22"/>
        </w:rPr>
        <w:t xml:space="preserve"> in a resource pool</w:t>
      </w:r>
      <w:r>
        <w:rPr>
          <w:rFonts w:ascii="Calibri" w:hAnsi="Calibri" w:cs="Calibri"/>
          <w:sz w:val="22"/>
        </w:rPr>
        <w:t xml:space="preserve"> indicates the latency bound value.</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Support: </w:t>
      </w:r>
      <w:r>
        <w:rPr>
          <w:rFonts w:ascii="Calibri" w:hAnsi="Calibri" w:cs="Calibri"/>
          <w:sz w:val="22"/>
        </w:rPr>
        <w:t xml:space="preserve">[ZTE,7] </w:t>
      </w:r>
      <w:r w:rsidRPr="0061239F">
        <w:rPr>
          <w:rFonts w:ascii="Calibri" w:hAnsi="Calibri" w:cs="Calibri"/>
          <w:sz w:val="22"/>
        </w:rPr>
        <w:t>[Samsung,1</w:t>
      </w:r>
      <w:r>
        <w:rPr>
          <w:rFonts w:ascii="Calibri" w:hAnsi="Calibri" w:cs="Calibri"/>
          <w:sz w:val="22"/>
        </w:rPr>
        <w:t>4</w:t>
      </w:r>
      <w:r w:rsidRPr="0061239F">
        <w:rPr>
          <w:rFonts w:ascii="Calibri" w:hAnsi="Calibri" w:cs="Calibri"/>
          <w:sz w:val="22"/>
        </w:rPr>
        <w:t>]</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Option 2: PC5-RRC signaling</w:t>
      </w:r>
      <w:r>
        <w:rPr>
          <w:rFonts w:ascii="Calibri" w:hAnsi="Calibri" w:cs="Calibri"/>
          <w:sz w:val="22"/>
        </w:rPr>
        <w:t xml:space="preserve"> indicates the latency bound value.</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Support: </w:t>
      </w:r>
      <w:r w:rsidRPr="00C142DD">
        <w:rPr>
          <w:rFonts w:ascii="Calibri" w:hAnsi="Calibri" w:cs="Calibri"/>
          <w:sz w:val="22"/>
        </w:rPr>
        <w:t>[Nokia,4] [LG,6] [Lenovo,9] [Intel,11] [Futurewei,12] [CATT,13] [Apple,19] [Panasonic,20] [NTT,23]</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 xml:space="preserve">Option </w:t>
      </w:r>
      <w:r>
        <w:rPr>
          <w:rFonts w:ascii="Calibri" w:hAnsi="Calibri" w:cs="Calibri"/>
          <w:sz w:val="22"/>
        </w:rPr>
        <w:t>3</w:t>
      </w:r>
      <w:r w:rsidRPr="0061239F">
        <w:rPr>
          <w:rFonts w:ascii="Calibri" w:hAnsi="Calibri" w:cs="Calibri"/>
          <w:sz w:val="22"/>
        </w:rPr>
        <w:t>: Explicit SCI indication</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 [Huawei,1]</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hint="eastAsia"/>
          <w:sz w:val="22"/>
        </w:rPr>
        <w:t>Comment from [OPPO,3]</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L1-priority as indicated by SCI triggering the SL CSI reporting MAC CE</w:t>
      </w:r>
      <w:r>
        <w:rPr>
          <w:rFonts w:ascii="Calibri" w:hAnsi="Calibri" w:cs="Calibri"/>
          <w:sz w:val="22"/>
        </w:rPr>
        <w:t xml:space="preserve"> is associated with the latency bound value</w:t>
      </w:r>
      <w:r w:rsidRPr="0061239F">
        <w:rPr>
          <w:rFonts w:ascii="Calibri" w:hAnsi="Calibri" w:cs="Calibri"/>
          <w:sz w:val="22"/>
        </w:rPr>
        <w:t>.</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Comment from [InterDigital,18]</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Latency bound is determined based on UE speed</w:t>
      </w:r>
    </w:p>
    <w:p w:rsidR="00A7107D" w:rsidRDefault="00A7107D" w:rsidP="00A7107D">
      <w:pPr>
        <w:widowControl/>
        <w:rPr>
          <w:rFonts w:ascii="Calibri" w:hAnsi="Calibri" w:cs="Calibri"/>
          <w:sz w:val="22"/>
        </w:rPr>
      </w:pPr>
    </w:p>
    <w:p w:rsidR="00AA4321" w:rsidRDefault="00AA4321" w:rsidP="00A7107D">
      <w:pPr>
        <w:widowControl/>
        <w:rPr>
          <w:rFonts w:ascii="Calibri" w:hAnsi="Calibri" w:cs="Calibri"/>
          <w:sz w:val="22"/>
        </w:rPr>
      </w:pPr>
      <w:r w:rsidRPr="00AA4321">
        <w:rPr>
          <w:rFonts w:ascii="Calibri" w:hAnsi="Calibri" w:cs="Calibri"/>
          <w:sz w:val="22"/>
        </w:rPr>
        <w:t>&lt;&lt;&lt;Feature lead proposal will be added</w:t>
      </w:r>
      <w:proofErr w:type="gramStart"/>
      <w:r w:rsidRPr="00AA4321">
        <w:rPr>
          <w:rFonts w:ascii="Calibri" w:hAnsi="Calibri" w:cs="Calibri"/>
          <w:sz w:val="22"/>
        </w:rPr>
        <w:t>.&gt;</w:t>
      </w:r>
      <w:proofErr w:type="gramEnd"/>
      <w:r w:rsidRPr="00AA4321">
        <w:rPr>
          <w:rFonts w:ascii="Calibri" w:hAnsi="Calibri" w:cs="Calibri"/>
          <w:sz w:val="22"/>
        </w:rPr>
        <w:t>&gt;&gt;</w:t>
      </w:r>
    </w:p>
    <w:p w:rsidR="00AA4321" w:rsidRPr="00BD4F94" w:rsidRDefault="00AA4321" w:rsidP="00A7107D">
      <w:pPr>
        <w:widowControl/>
        <w:rPr>
          <w:rFonts w:ascii="Calibri" w:hAnsi="Calibri" w:cs="Calibri" w:hint="eastAsia"/>
          <w:sz w:val="22"/>
        </w:rPr>
      </w:pPr>
    </w:p>
    <w:p w:rsidR="00A7107D" w:rsidRPr="001C30B9" w:rsidRDefault="00A7107D" w:rsidP="00A7107D">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바탕체" w:hAnsi="Times New Roman"/>
          <w:b/>
          <w:kern w:val="32"/>
          <w:sz w:val="24"/>
          <w:szCs w:val="24"/>
          <w:lang w:val="en-US" w:eastAsia="ko-KR"/>
        </w:rPr>
        <w:t>Definition of SL CSI reference resource</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sz w:val="22"/>
        </w:rPr>
        <w:t>Issue 4-2-1: How to define SL CSI reference resource</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 xml:space="preserve">CSI reference resource slot is a slot where SCI triggering the </w:t>
      </w:r>
      <w:proofErr w:type="spellStart"/>
      <w:r w:rsidRPr="0061239F">
        <w:rPr>
          <w:rFonts w:ascii="Calibri" w:hAnsi="Calibri" w:cs="Calibri"/>
          <w:sz w:val="22"/>
        </w:rPr>
        <w:t>sidelink</w:t>
      </w:r>
      <w:proofErr w:type="spellEnd"/>
      <w:r w:rsidRPr="0061239F">
        <w:rPr>
          <w:rFonts w:ascii="Calibri" w:hAnsi="Calibri" w:cs="Calibri"/>
          <w:sz w:val="22"/>
        </w:rPr>
        <w:t xml:space="preserve"> CSI reporting is transmitted</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lastRenderedPageBreak/>
        <w:t xml:space="preserve">Support: </w:t>
      </w:r>
      <w:r w:rsidRPr="00C142DD">
        <w:rPr>
          <w:rFonts w:ascii="Calibri" w:hAnsi="Calibri" w:cs="Calibri"/>
          <w:sz w:val="22"/>
        </w:rPr>
        <w:t>[Huawei,1] [vivo,2] [LG,6] [CATT,13] [Samsung,14] [Apple,19] [Panasonic,20]  [NTT,24]</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 xml:space="preserve">The same bandwidth as allocated for the PSSCH reception scheduled by SCI triggering the </w:t>
      </w:r>
      <w:proofErr w:type="spellStart"/>
      <w:r w:rsidRPr="0061239F">
        <w:rPr>
          <w:rFonts w:ascii="Calibri" w:hAnsi="Calibri" w:cs="Calibri"/>
          <w:sz w:val="22"/>
        </w:rPr>
        <w:t>sidelink</w:t>
      </w:r>
      <w:proofErr w:type="spellEnd"/>
      <w:r w:rsidRPr="0061239F">
        <w:rPr>
          <w:rFonts w:ascii="Calibri" w:hAnsi="Calibri" w:cs="Calibri"/>
          <w:sz w:val="22"/>
        </w:rPr>
        <w:t xml:space="preserve"> CSI reporting</w:t>
      </w:r>
    </w:p>
    <w:p w:rsidR="00A7107D"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Support: </w:t>
      </w:r>
      <w:r w:rsidRPr="00C142DD">
        <w:rPr>
          <w:rFonts w:ascii="Calibri" w:hAnsi="Calibri" w:cs="Calibri"/>
          <w:sz w:val="22"/>
        </w:rPr>
        <w:t>[Huawei,1] [vivo,2] [LG,6] [Intel,11] [Futurewei,12] [CATT,13] [Samsung,14] [Apple,19] [Panasonic,20]</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PSCCH overhead</w:t>
      </w:r>
    </w:p>
    <w:p w:rsidR="00A7107D" w:rsidRPr="0061239F"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 xml:space="preserve">Predefined overhead: [vivo,2] </w:t>
      </w:r>
    </w:p>
    <w:p w:rsidR="00A7107D" w:rsidRPr="0061239F"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(Pre)configured overhead: [LG,6] [Intel,11] [Panasonic,20]</w:t>
      </w:r>
    </w:p>
    <w:p w:rsidR="00A7107D" w:rsidRPr="0061239F"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 xml:space="preserve">PSSCH symbol duration </w:t>
      </w:r>
    </w:p>
    <w:p w:rsidR="00A7107D" w:rsidRPr="0061239F" w:rsidRDefault="00A7107D" w:rsidP="00397B75">
      <w:pPr>
        <w:pStyle w:val="af4"/>
        <w:widowControl/>
        <w:numPr>
          <w:ilvl w:val="2"/>
          <w:numId w:val="11"/>
        </w:numPr>
        <w:spacing w:after="0"/>
        <w:ind w:leftChars="0"/>
        <w:rPr>
          <w:rFonts w:ascii="Calibri" w:hAnsi="Calibri" w:cs="Calibri"/>
          <w:sz w:val="22"/>
        </w:rPr>
      </w:pPr>
      <w:r w:rsidRPr="0061239F">
        <w:rPr>
          <w:rFonts w:ascii="Calibri" w:hAnsi="Calibri" w:cs="Calibri"/>
          <w:sz w:val="22"/>
        </w:rPr>
        <w:t>Predefined value: [vivo,2]</w:t>
      </w:r>
    </w:p>
    <w:p w:rsidR="00A7107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(Pre)configured overhead: [LG,6] [Intel,11] [Apple,19]</w:t>
      </w:r>
    </w:p>
    <w:p w:rsidR="00A7107D" w:rsidRPr="0061239F"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Actual overhead of PSSCH containing CSI-RS: [Panasonic,20]</w:t>
      </w:r>
    </w:p>
    <w:p w:rsidR="00A7107D" w:rsidRPr="00C142DD" w:rsidRDefault="00A7107D" w:rsidP="00397B75">
      <w:pPr>
        <w:pStyle w:val="af4"/>
        <w:widowControl/>
        <w:numPr>
          <w:ilvl w:val="1"/>
          <w:numId w:val="11"/>
        </w:numPr>
        <w:spacing w:after="0"/>
        <w:ind w:leftChars="0"/>
        <w:rPr>
          <w:rFonts w:ascii="Calibri" w:hAnsi="Calibri" w:cs="Calibri"/>
          <w:sz w:val="22"/>
        </w:rPr>
      </w:pPr>
      <w:r w:rsidRPr="00C142DD">
        <w:rPr>
          <w:rFonts w:ascii="Calibri" w:hAnsi="Calibri" w:cs="Calibri"/>
          <w:sz w:val="22"/>
        </w:rPr>
        <w:t>No CSI-RS overhead is used</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Support: [vivo,2] [LG,6] [Intel,11]</w:t>
      </w:r>
    </w:p>
    <w:p w:rsidR="00A7107D" w:rsidRPr="00C142DD" w:rsidRDefault="00A7107D" w:rsidP="00397B75">
      <w:pPr>
        <w:pStyle w:val="af4"/>
        <w:widowControl/>
        <w:numPr>
          <w:ilvl w:val="1"/>
          <w:numId w:val="11"/>
        </w:numPr>
        <w:spacing w:after="0"/>
        <w:ind w:leftChars="0"/>
        <w:rPr>
          <w:rFonts w:ascii="Calibri" w:hAnsi="Calibri" w:cs="Calibri"/>
          <w:sz w:val="22"/>
        </w:rPr>
      </w:pPr>
      <w:r w:rsidRPr="00C142DD">
        <w:rPr>
          <w:rFonts w:ascii="Calibri" w:hAnsi="Calibri" w:cs="Calibri"/>
          <w:sz w:val="22"/>
        </w:rPr>
        <w:t>2nd-stage SCI overhead</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No 2nd-stage SCI overhead is used: [LG,6] [Intel,11]</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Lowest overhead per (pre)configuration is used: [Intel,11]</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Actual overhead of PSSCH containing CSI-RS: [Panasonic,20]</w:t>
      </w:r>
    </w:p>
    <w:p w:rsidR="00A7107D" w:rsidRPr="0061239F"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Assumption on the number of DMRS symbol</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Actual overhead of PSSCH containing CSI-RS: [vivo,2] [Panasonic,20]</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Lowest density per (pre)configuration: [LG,6] [Intel,11]</w:t>
      </w:r>
    </w:p>
    <w:p w:rsidR="00A7107D" w:rsidRPr="00C142DD" w:rsidRDefault="00A7107D" w:rsidP="00397B75">
      <w:pPr>
        <w:pStyle w:val="af4"/>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[LG,6] </w:t>
      </w:r>
    </w:p>
    <w:p w:rsidR="00A7107D" w:rsidRDefault="00A7107D" w:rsidP="00397B75">
      <w:pPr>
        <w:pStyle w:val="af4"/>
        <w:widowControl/>
        <w:numPr>
          <w:ilvl w:val="0"/>
          <w:numId w:val="11"/>
        </w:numPr>
        <w:spacing w:after="0"/>
        <w:ind w:leftChars="0"/>
        <w:rPr>
          <w:rFonts w:ascii="Calibri" w:hAnsi="Calibri" w:cs="Calibri"/>
          <w:sz w:val="22"/>
        </w:rPr>
      </w:pPr>
      <w:r>
        <w:rPr>
          <w:rFonts w:ascii="Calibri" w:hAnsi="Calibri" w:cs="Calibri" w:hint="eastAsia"/>
          <w:sz w:val="22"/>
        </w:rPr>
        <w:t>Issue 4-</w:t>
      </w:r>
      <w:r>
        <w:rPr>
          <w:rFonts w:ascii="Calibri" w:hAnsi="Calibri" w:cs="Calibri"/>
          <w:sz w:val="22"/>
        </w:rPr>
        <w:t>2-2</w:t>
      </w:r>
      <w:r>
        <w:rPr>
          <w:rFonts w:ascii="Calibri" w:hAnsi="Calibri" w:cs="Calibri" w:hint="eastAsia"/>
          <w:sz w:val="22"/>
        </w:rPr>
        <w:t>: How to configure CQI table used for CSI reporting</w:t>
      </w:r>
    </w:p>
    <w:p w:rsidR="00A7107D" w:rsidRDefault="00A7107D" w:rsidP="00397B75">
      <w:pPr>
        <w:pStyle w:val="af4"/>
        <w:widowControl/>
        <w:numPr>
          <w:ilvl w:val="1"/>
          <w:numId w:val="11"/>
        </w:numPr>
        <w:spacing w:after="0"/>
        <w:ind w:leftChars="0"/>
        <w:rPr>
          <w:rFonts w:ascii="Calibri" w:hAnsi="Calibri" w:cs="Calibri"/>
          <w:sz w:val="22"/>
        </w:rPr>
      </w:pPr>
      <w:r w:rsidRPr="0061239F">
        <w:rPr>
          <w:rFonts w:ascii="Calibri" w:hAnsi="Calibri" w:cs="Calibri"/>
          <w:sz w:val="22"/>
        </w:rPr>
        <w:t>Option 1: PC5-RRC configuration</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 [Huawei,1]</w:t>
      </w:r>
      <w:r w:rsidRPr="00C142DD">
        <w:t xml:space="preserve"> </w:t>
      </w:r>
      <w:r w:rsidRPr="00C142DD">
        <w:rPr>
          <w:rFonts w:ascii="Calibri" w:hAnsi="Calibri" w:cs="Calibri"/>
          <w:sz w:val="22"/>
        </w:rPr>
        <w:t>[Futurewei,12]</w:t>
      </w:r>
    </w:p>
    <w:p w:rsidR="00A7107D" w:rsidRDefault="00A7107D" w:rsidP="00397B75">
      <w:pPr>
        <w:pStyle w:val="af4"/>
        <w:widowControl/>
        <w:numPr>
          <w:ilvl w:val="1"/>
          <w:numId w:val="11"/>
        </w:numPr>
        <w:spacing w:after="0"/>
        <w:ind w:leftChars="0"/>
        <w:rPr>
          <w:rFonts w:ascii="Calibri" w:hAnsi="Calibri" w:cs="Calibri"/>
          <w:sz w:val="22"/>
        </w:rPr>
      </w:pPr>
      <w:r>
        <w:rPr>
          <w:rFonts w:ascii="Calibri" w:hAnsi="Calibri" w:cs="Calibri"/>
          <w:sz w:val="22"/>
        </w:rPr>
        <w:t>Option 2: (Pre)configuration</w:t>
      </w:r>
    </w:p>
    <w:p w:rsidR="00A7107D" w:rsidRDefault="00A7107D" w:rsidP="00397B75">
      <w:pPr>
        <w:pStyle w:val="af4"/>
        <w:widowControl/>
        <w:numPr>
          <w:ilvl w:val="2"/>
          <w:numId w:val="11"/>
        </w:numPr>
        <w:spacing w:after="0"/>
        <w:ind w:leftChars="0"/>
        <w:rPr>
          <w:rFonts w:ascii="Calibri" w:hAnsi="Calibri" w:cs="Calibri"/>
          <w:sz w:val="22"/>
        </w:rPr>
      </w:pPr>
      <w:r>
        <w:rPr>
          <w:rFonts w:ascii="Calibri" w:hAnsi="Calibri" w:cs="Calibri"/>
          <w:sz w:val="22"/>
        </w:rPr>
        <w:t>Support: [vivo,2]</w:t>
      </w:r>
    </w:p>
    <w:p w:rsidR="00A7107D" w:rsidRDefault="00A7107D" w:rsidP="00A7107D">
      <w:pPr>
        <w:widowControl/>
        <w:rPr>
          <w:rFonts w:ascii="Calibri" w:hAnsi="Calibri" w:cs="Calibri"/>
          <w:sz w:val="22"/>
        </w:rPr>
      </w:pPr>
    </w:p>
    <w:p w:rsidR="009E2ACD" w:rsidRPr="00A7107D" w:rsidRDefault="00AA4321" w:rsidP="00EE17C9">
      <w:pPr>
        <w:widowControl/>
        <w:rPr>
          <w:rFonts w:ascii="Calibri" w:hAnsi="Calibri" w:cs="Calibri"/>
          <w:sz w:val="22"/>
        </w:rPr>
      </w:pPr>
      <w:r w:rsidRPr="00AA4321">
        <w:rPr>
          <w:rFonts w:ascii="Calibri" w:hAnsi="Calibri" w:cs="Calibri"/>
          <w:sz w:val="22"/>
        </w:rPr>
        <w:t>&lt;&lt;&lt;Feature lead proposal will be added</w:t>
      </w:r>
      <w:proofErr w:type="gramStart"/>
      <w:r w:rsidRPr="00AA4321">
        <w:rPr>
          <w:rFonts w:ascii="Calibri" w:hAnsi="Calibri" w:cs="Calibri"/>
          <w:sz w:val="22"/>
        </w:rPr>
        <w:t>.&gt;</w:t>
      </w:r>
      <w:proofErr w:type="gramEnd"/>
      <w:r w:rsidRPr="00AA4321">
        <w:rPr>
          <w:rFonts w:ascii="Calibri" w:hAnsi="Calibri" w:cs="Calibri"/>
          <w:sz w:val="22"/>
        </w:rPr>
        <w:t>&gt;&gt;</w:t>
      </w:r>
      <w:bookmarkStart w:id="5" w:name="_GoBack"/>
      <w:bookmarkEnd w:id="5"/>
    </w:p>
    <w:p w:rsidR="009E2ACD" w:rsidRDefault="009E2ACD" w:rsidP="00EE17C9">
      <w:pPr>
        <w:widowControl/>
        <w:rPr>
          <w:rFonts w:ascii="Calibri" w:hAnsi="Calibri" w:cs="Calibri"/>
          <w:sz w:val="22"/>
        </w:rPr>
      </w:pPr>
    </w:p>
    <w:p w:rsidR="009E2ACD" w:rsidRDefault="009E2ACD" w:rsidP="00EE17C9">
      <w:pPr>
        <w:widowControl/>
        <w:rPr>
          <w:rFonts w:ascii="Calibri" w:hAnsi="Calibri" w:cs="Calibri"/>
          <w:sz w:val="22"/>
        </w:rPr>
      </w:pPr>
    </w:p>
    <w:p w:rsidR="009E2ACD" w:rsidRPr="0022441E" w:rsidRDefault="009E2ACD" w:rsidP="00EE17C9">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References</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R1-2001555</w:t>
      </w:r>
      <w:r w:rsidRPr="00486905">
        <w:rPr>
          <w:rFonts w:ascii="Calibri" w:hAnsi="Calibri" w:cs="Calibri"/>
          <w:sz w:val="22"/>
        </w:rPr>
        <w:tab/>
        <w:t xml:space="preserve">Remaining details of physical layer procedures for </w:t>
      </w:r>
      <w:proofErr w:type="spellStart"/>
      <w:r w:rsidRPr="00486905">
        <w:rPr>
          <w:rFonts w:ascii="Calibri" w:hAnsi="Calibri" w:cs="Calibri"/>
          <w:sz w:val="22"/>
        </w:rPr>
        <w:t>sidelink</w:t>
      </w:r>
      <w:proofErr w:type="spellEnd"/>
      <w:r w:rsidRPr="00486905">
        <w:rPr>
          <w:rFonts w:ascii="Calibri" w:hAnsi="Calibri" w:cs="Calibri"/>
          <w:sz w:val="22"/>
        </w:rPr>
        <w:tab/>
        <w:t xml:space="preserve">Huawei, </w:t>
      </w:r>
      <w:proofErr w:type="spellStart"/>
      <w:r w:rsidRPr="00486905">
        <w:rPr>
          <w:rFonts w:ascii="Calibri" w:hAnsi="Calibri" w:cs="Calibri"/>
          <w:sz w:val="22"/>
        </w:rPr>
        <w:t>HiSilicon</w:t>
      </w:r>
      <w:proofErr w:type="spellEnd"/>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R1-2001665</w:t>
      </w:r>
      <w:r w:rsidRPr="00486905">
        <w:rPr>
          <w:rFonts w:ascii="Calibri" w:hAnsi="Calibri" w:cs="Calibri"/>
          <w:sz w:val="22"/>
        </w:rPr>
        <w:tab/>
        <w:t xml:space="preserve">Remaining issues on physical layer procedure for NR </w:t>
      </w:r>
      <w:proofErr w:type="spellStart"/>
      <w:r w:rsidRPr="00486905">
        <w:rPr>
          <w:rFonts w:ascii="Calibri" w:hAnsi="Calibri" w:cs="Calibri"/>
          <w:sz w:val="22"/>
        </w:rPr>
        <w:t>sidelink</w:t>
      </w:r>
      <w:proofErr w:type="spellEnd"/>
      <w:r w:rsidRPr="00486905">
        <w:rPr>
          <w:rFonts w:ascii="Calibri" w:hAnsi="Calibri" w:cs="Calibri"/>
          <w:sz w:val="22"/>
        </w:rPr>
        <w:tab/>
        <w:t>vivo</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R1-2001748</w:t>
      </w:r>
      <w:r w:rsidRPr="00486905">
        <w:rPr>
          <w:rFonts w:ascii="Calibri" w:hAnsi="Calibri" w:cs="Calibri"/>
          <w:sz w:val="22"/>
        </w:rPr>
        <w:tab/>
        <w:t>Remaining issues of physical layer procedure for NR-V2X</w:t>
      </w:r>
      <w:r w:rsidRPr="00486905">
        <w:rPr>
          <w:rFonts w:ascii="Calibri" w:hAnsi="Calibri" w:cs="Calibri"/>
          <w:sz w:val="22"/>
        </w:rPr>
        <w:tab/>
        <w:t>OPPO</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R1-2001808</w:t>
      </w:r>
      <w:r w:rsidRPr="00486905">
        <w:rPr>
          <w:rFonts w:ascii="Calibri" w:hAnsi="Calibri" w:cs="Calibri"/>
          <w:sz w:val="22"/>
        </w:rPr>
        <w:tab/>
        <w:t xml:space="preserve">Remaining details of Physical layer procedures for </w:t>
      </w:r>
      <w:proofErr w:type="spellStart"/>
      <w:r w:rsidRPr="00486905">
        <w:rPr>
          <w:rFonts w:ascii="Calibri" w:hAnsi="Calibri" w:cs="Calibri"/>
          <w:sz w:val="22"/>
        </w:rPr>
        <w:t>sidelink</w:t>
      </w:r>
      <w:proofErr w:type="spellEnd"/>
      <w:r w:rsidRPr="00486905">
        <w:rPr>
          <w:rFonts w:ascii="Calibri" w:hAnsi="Calibri" w:cs="Calibri"/>
          <w:sz w:val="22"/>
        </w:rPr>
        <w:tab/>
        <w:t>Nokia, Nokia Shanghai Bell</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lastRenderedPageBreak/>
        <w:t>R1-2001879</w:t>
      </w:r>
      <w:r w:rsidRPr="00486905">
        <w:rPr>
          <w:rFonts w:ascii="Calibri" w:hAnsi="Calibri" w:cs="Calibri"/>
          <w:sz w:val="22"/>
        </w:rPr>
        <w:tab/>
        <w:t>Remaining issues on power reduction rule for NR V2X</w:t>
      </w:r>
      <w:r w:rsidRPr="00486905">
        <w:rPr>
          <w:rFonts w:ascii="Calibri" w:hAnsi="Calibri" w:cs="Calibri"/>
          <w:sz w:val="22"/>
        </w:rPr>
        <w:tab/>
        <w:t>Fujitsu</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R1-2001889</w:t>
      </w:r>
      <w:r w:rsidRPr="00486905">
        <w:rPr>
          <w:rFonts w:ascii="Calibri" w:hAnsi="Calibri" w:cs="Calibri"/>
          <w:sz w:val="22"/>
        </w:rPr>
        <w:tab/>
        <w:t xml:space="preserve">Discussion on physical layer procedure for NR </w:t>
      </w:r>
      <w:proofErr w:type="spellStart"/>
      <w:r w:rsidRPr="00486905">
        <w:rPr>
          <w:rFonts w:ascii="Calibri" w:hAnsi="Calibri" w:cs="Calibri"/>
          <w:sz w:val="22"/>
        </w:rPr>
        <w:t>sidelink</w:t>
      </w:r>
      <w:proofErr w:type="spellEnd"/>
      <w:r w:rsidRPr="00486905">
        <w:rPr>
          <w:rFonts w:ascii="Calibri" w:hAnsi="Calibri" w:cs="Calibri"/>
          <w:sz w:val="22"/>
        </w:rPr>
        <w:tab/>
        <w:t>LG Electronics</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R1-2001898</w:t>
      </w:r>
      <w:r w:rsidRPr="00486905">
        <w:rPr>
          <w:rFonts w:ascii="Calibri" w:hAnsi="Calibri" w:cs="Calibri"/>
          <w:sz w:val="22"/>
        </w:rPr>
        <w:tab/>
        <w:t xml:space="preserve">Remaining issues on PHY procedures for Rel-16 </w:t>
      </w:r>
      <w:proofErr w:type="spellStart"/>
      <w:r w:rsidRPr="00486905">
        <w:rPr>
          <w:rFonts w:ascii="Calibri" w:hAnsi="Calibri" w:cs="Calibri"/>
          <w:sz w:val="22"/>
        </w:rPr>
        <w:t>sidelink</w:t>
      </w:r>
      <w:proofErr w:type="spellEnd"/>
      <w:r w:rsidRPr="00486905">
        <w:rPr>
          <w:rFonts w:ascii="Calibri" w:hAnsi="Calibri" w:cs="Calibri"/>
          <w:sz w:val="22"/>
        </w:rPr>
        <w:tab/>
        <w:t xml:space="preserve">ZTE, </w:t>
      </w:r>
      <w:proofErr w:type="spellStart"/>
      <w:r w:rsidRPr="00486905">
        <w:rPr>
          <w:rFonts w:ascii="Calibri" w:hAnsi="Calibri" w:cs="Calibri"/>
          <w:sz w:val="22"/>
        </w:rPr>
        <w:t>Sanechips</w:t>
      </w:r>
      <w:proofErr w:type="spellEnd"/>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R1-2001965</w:t>
      </w:r>
      <w:r w:rsidRPr="00486905">
        <w:rPr>
          <w:rFonts w:ascii="Calibri" w:hAnsi="Calibri" w:cs="Calibri"/>
          <w:sz w:val="22"/>
        </w:rPr>
        <w:tab/>
        <w:t xml:space="preserve">Physical layer procedures for </w:t>
      </w:r>
      <w:proofErr w:type="spellStart"/>
      <w:r w:rsidRPr="00486905">
        <w:rPr>
          <w:rFonts w:ascii="Calibri" w:hAnsi="Calibri" w:cs="Calibri"/>
          <w:sz w:val="22"/>
        </w:rPr>
        <w:t>sidelink</w:t>
      </w:r>
      <w:proofErr w:type="spellEnd"/>
      <w:r w:rsidRPr="00486905">
        <w:rPr>
          <w:rFonts w:ascii="Calibri" w:hAnsi="Calibri" w:cs="Calibri"/>
          <w:sz w:val="22"/>
        </w:rPr>
        <w:tab/>
        <w:t>TCL Communication Ltd.</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R1-2001970</w:t>
      </w:r>
      <w:r w:rsidRPr="00486905">
        <w:rPr>
          <w:rFonts w:ascii="Calibri" w:hAnsi="Calibri" w:cs="Calibri"/>
          <w:sz w:val="22"/>
        </w:rPr>
        <w:tab/>
        <w:t xml:space="preserve">Discussion on physical layer procedures for NR </w:t>
      </w:r>
      <w:proofErr w:type="spellStart"/>
      <w:r w:rsidRPr="00486905">
        <w:rPr>
          <w:rFonts w:ascii="Calibri" w:hAnsi="Calibri" w:cs="Calibri"/>
          <w:sz w:val="22"/>
        </w:rPr>
        <w:t>sidelink</w:t>
      </w:r>
      <w:proofErr w:type="spellEnd"/>
      <w:r w:rsidRPr="00486905">
        <w:rPr>
          <w:rFonts w:ascii="Calibri" w:hAnsi="Calibri" w:cs="Calibri"/>
          <w:sz w:val="22"/>
        </w:rPr>
        <w:tab/>
        <w:t>Lenovo, Motorola Mobility</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R1-2001979</w:t>
      </w:r>
      <w:r w:rsidRPr="00486905">
        <w:rPr>
          <w:rFonts w:ascii="Calibri" w:hAnsi="Calibri" w:cs="Calibri"/>
          <w:sz w:val="22"/>
        </w:rPr>
        <w:tab/>
        <w:t>Remaining Issues in Physical Layer Procedures for NR V2X</w:t>
      </w:r>
      <w:r w:rsidRPr="00486905">
        <w:rPr>
          <w:rFonts w:ascii="Calibri" w:hAnsi="Calibri" w:cs="Calibri"/>
          <w:sz w:val="22"/>
        </w:rPr>
        <w:tab/>
      </w:r>
      <w:proofErr w:type="spellStart"/>
      <w:r w:rsidRPr="00486905">
        <w:rPr>
          <w:rFonts w:ascii="Calibri" w:hAnsi="Calibri" w:cs="Calibri"/>
          <w:sz w:val="22"/>
        </w:rPr>
        <w:t>Fraunhofer</w:t>
      </w:r>
      <w:proofErr w:type="spellEnd"/>
      <w:r w:rsidRPr="00486905">
        <w:rPr>
          <w:rFonts w:ascii="Calibri" w:hAnsi="Calibri" w:cs="Calibri"/>
          <w:sz w:val="22"/>
        </w:rPr>
        <w:t xml:space="preserve"> HHI, </w:t>
      </w:r>
      <w:proofErr w:type="spellStart"/>
      <w:r w:rsidRPr="00486905">
        <w:rPr>
          <w:rFonts w:ascii="Calibri" w:hAnsi="Calibri" w:cs="Calibri"/>
          <w:sz w:val="22"/>
        </w:rPr>
        <w:t>Fraunhofer</w:t>
      </w:r>
      <w:proofErr w:type="spellEnd"/>
      <w:r w:rsidRPr="00486905">
        <w:rPr>
          <w:rFonts w:ascii="Calibri" w:hAnsi="Calibri" w:cs="Calibri"/>
          <w:sz w:val="22"/>
        </w:rPr>
        <w:t xml:space="preserve"> IIS</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R1-2001996</w:t>
      </w:r>
      <w:r w:rsidRPr="00486905">
        <w:rPr>
          <w:rFonts w:ascii="Calibri" w:hAnsi="Calibri" w:cs="Calibri"/>
          <w:sz w:val="22"/>
        </w:rPr>
        <w:tab/>
        <w:t xml:space="preserve">Solutions to remaining opens of physical layer procedures for NR V2X </w:t>
      </w:r>
      <w:proofErr w:type="spellStart"/>
      <w:r w:rsidRPr="00486905">
        <w:rPr>
          <w:rFonts w:ascii="Calibri" w:hAnsi="Calibri" w:cs="Calibri"/>
          <w:sz w:val="22"/>
        </w:rPr>
        <w:t>sidelink</w:t>
      </w:r>
      <w:proofErr w:type="spellEnd"/>
      <w:r w:rsidRPr="00486905">
        <w:rPr>
          <w:rFonts w:ascii="Calibri" w:hAnsi="Calibri" w:cs="Calibri"/>
          <w:sz w:val="22"/>
        </w:rPr>
        <w:t xml:space="preserve"> design</w:t>
      </w:r>
      <w:r w:rsidRPr="00486905">
        <w:rPr>
          <w:rFonts w:ascii="Calibri" w:hAnsi="Calibri" w:cs="Calibri"/>
          <w:sz w:val="22"/>
        </w:rPr>
        <w:tab/>
        <w:t>Intel Corporation</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R1-2002043</w:t>
      </w:r>
      <w:r w:rsidRPr="00486905">
        <w:rPr>
          <w:rFonts w:ascii="Calibri" w:hAnsi="Calibri" w:cs="Calibri"/>
          <w:sz w:val="22"/>
        </w:rPr>
        <w:tab/>
        <w:t xml:space="preserve">Remaining details on physical procedures for </w:t>
      </w:r>
      <w:proofErr w:type="spellStart"/>
      <w:r w:rsidRPr="00486905">
        <w:rPr>
          <w:rFonts w:ascii="Calibri" w:hAnsi="Calibri" w:cs="Calibri"/>
          <w:sz w:val="22"/>
        </w:rPr>
        <w:t>sidelink</w:t>
      </w:r>
      <w:proofErr w:type="spellEnd"/>
      <w:r w:rsidRPr="00486905">
        <w:rPr>
          <w:rFonts w:ascii="Calibri" w:hAnsi="Calibri" w:cs="Calibri"/>
          <w:sz w:val="22"/>
        </w:rPr>
        <w:tab/>
      </w:r>
      <w:proofErr w:type="spellStart"/>
      <w:r w:rsidRPr="00486905">
        <w:rPr>
          <w:rFonts w:ascii="Calibri" w:hAnsi="Calibri" w:cs="Calibri"/>
          <w:sz w:val="22"/>
        </w:rPr>
        <w:t>Futurewei</w:t>
      </w:r>
      <w:proofErr w:type="spellEnd"/>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R1-2002080</w:t>
      </w:r>
      <w:r w:rsidRPr="00486905">
        <w:rPr>
          <w:rFonts w:ascii="Calibri" w:hAnsi="Calibri" w:cs="Calibri"/>
          <w:sz w:val="22"/>
        </w:rPr>
        <w:tab/>
        <w:t>Remaining issues on physical layer procedures for NR V2X</w:t>
      </w:r>
      <w:r w:rsidRPr="00486905">
        <w:rPr>
          <w:rFonts w:ascii="Calibri" w:hAnsi="Calibri" w:cs="Calibri"/>
          <w:sz w:val="22"/>
        </w:rPr>
        <w:tab/>
        <w:t>CATT</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R1-2002129</w:t>
      </w:r>
      <w:r w:rsidRPr="00486905">
        <w:rPr>
          <w:rFonts w:ascii="Calibri" w:hAnsi="Calibri" w:cs="Calibri"/>
          <w:sz w:val="22"/>
        </w:rPr>
        <w:tab/>
        <w:t xml:space="preserve">On Physical Layer Procedures for NR </w:t>
      </w:r>
      <w:proofErr w:type="spellStart"/>
      <w:r w:rsidRPr="00486905">
        <w:rPr>
          <w:rFonts w:ascii="Calibri" w:hAnsi="Calibri" w:cs="Calibri"/>
          <w:sz w:val="22"/>
        </w:rPr>
        <w:t>Sidelink</w:t>
      </w:r>
      <w:proofErr w:type="spellEnd"/>
      <w:r w:rsidRPr="00486905">
        <w:rPr>
          <w:rFonts w:ascii="Calibri" w:hAnsi="Calibri" w:cs="Calibri"/>
          <w:sz w:val="22"/>
        </w:rPr>
        <w:tab/>
        <w:t>Samsung</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R1-2002207</w:t>
      </w:r>
      <w:r w:rsidRPr="00486905">
        <w:rPr>
          <w:rFonts w:ascii="Calibri" w:hAnsi="Calibri" w:cs="Calibri"/>
          <w:sz w:val="22"/>
        </w:rPr>
        <w:tab/>
        <w:t xml:space="preserve">Remaining issues on physical layer procedures for </w:t>
      </w:r>
      <w:proofErr w:type="spellStart"/>
      <w:r w:rsidRPr="00486905">
        <w:rPr>
          <w:rFonts w:ascii="Calibri" w:hAnsi="Calibri" w:cs="Calibri"/>
          <w:sz w:val="22"/>
        </w:rPr>
        <w:t>sidelink</w:t>
      </w:r>
      <w:proofErr w:type="spellEnd"/>
      <w:r w:rsidRPr="00486905">
        <w:rPr>
          <w:rFonts w:ascii="Calibri" w:hAnsi="Calibri" w:cs="Calibri"/>
          <w:sz w:val="22"/>
        </w:rPr>
        <w:tab/>
        <w:t>CMCC</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R1-2002238</w:t>
      </w:r>
      <w:r w:rsidRPr="00486905">
        <w:rPr>
          <w:rFonts w:ascii="Calibri" w:hAnsi="Calibri" w:cs="Calibri"/>
          <w:sz w:val="22"/>
        </w:rPr>
        <w:tab/>
        <w:t xml:space="preserve">Physical layer procedures for NR </w:t>
      </w:r>
      <w:proofErr w:type="spellStart"/>
      <w:r w:rsidRPr="00486905">
        <w:rPr>
          <w:rFonts w:ascii="Calibri" w:hAnsi="Calibri" w:cs="Calibri"/>
          <w:sz w:val="22"/>
        </w:rPr>
        <w:t>sidelink</w:t>
      </w:r>
      <w:proofErr w:type="spellEnd"/>
      <w:r w:rsidRPr="00486905">
        <w:rPr>
          <w:rFonts w:ascii="Calibri" w:hAnsi="Calibri" w:cs="Calibri"/>
          <w:sz w:val="22"/>
        </w:rPr>
        <w:tab/>
        <w:t>Ericsson</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R1-2002269</w:t>
      </w:r>
      <w:r w:rsidRPr="00486905">
        <w:rPr>
          <w:rFonts w:ascii="Calibri" w:hAnsi="Calibri" w:cs="Calibri"/>
          <w:sz w:val="22"/>
        </w:rPr>
        <w:tab/>
        <w:t xml:space="preserve">Remaining issues in physical layer procedures for </w:t>
      </w:r>
      <w:proofErr w:type="spellStart"/>
      <w:r w:rsidRPr="00486905">
        <w:rPr>
          <w:rFonts w:ascii="Calibri" w:hAnsi="Calibri" w:cs="Calibri"/>
          <w:sz w:val="22"/>
        </w:rPr>
        <w:t>sidelink</w:t>
      </w:r>
      <w:proofErr w:type="spellEnd"/>
      <w:r w:rsidRPr="00486905">
        <w:rPr>
          <w:rFonts w:ascii="Calibri" w:hAnsi="Calibri" w:cs="Calibri"/>
          <w:sz w:val="22"/>
        </w:rPr>
        <w:tab/>
      </w:r>
      <w:proofErr w:type="spellStart"/>
      <w:r w:rsidRPr="00486905">
        <w:rPr>
          <w:rFonts w:ascii="Calibri" w:hAnsi="Calibri" w:cs="Calibri"/>
          <w:sz w:val="22"/>
        </w:rPr>
        <w:t>Spreadtrum</w:t>
      </w:r>
      <w:proofErr w:type="spellEnd"/>
      <w:r w:rsidRPr="00486905">
        <w:rPr>
          <w:rFonts w:ascii="Calibri" w:hAnsi="Calibri" w:cs="Calibri"/>
          <w:sz w:val="22"/>
        </w:rPr>
        <w:t xml:space="preserve"> Communications</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R1-2002302</w:t>
      </w:r>
      <w:r w:rsidRPr="00486905">
        <w:rPr>
          <w:rFonts w:ascii="Calibri" w:hAnsi="Calibri" w:cs="Calibri"/>
          <w:sz w:val="22"/>
        </w:rPr>
        <w:tab/>
        <w:t>Remaining Issues on Physical Layer Procedures for NR V2X</w:t>
      </w:r>
      <w:r w:rsidRPr="00486905">
        <w:rPr>
          <w:rFonts w:ascii="Calibri" w:hAnsi="Calibri" w:cs="Calibri"/>
          <w:sz w:val="22"/>
        </w:rPr>
        <w:tab/>
      </w:r>
      <w:proofErr w:type="spellStart"/>
      <w:r w:rsidRPr="00486905">
        <w:rPr>
          <w:rFonts w:ascii="Calibri" w:hAnsi="Calibri" w:cs="Calibri"/>
          <w:sz w:val="22"/>
        </w:rPr>
        <w:t>InterDigital</w:t>
      </w:r>
      <w:proofErr w:type="spellEnd"/>
      <w:r w:rsidRPr="00486905">
        <w:rPr>
          <w:rFonts w:ascii="Calibri" w:hAnsi="Calibri" w:cs="Calibri"/>
          <w:sz w:val="22"/>
        </w:rPr>
        <w:t>, Inc.</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R1-2002327</w:t>
      </w:r>
      <w:r w:rsidRPr="00486905">
        <w:rPr>
          <w:rFonts w:ascii="Calibri" w:hAnsi="Calibri" w:cs="Calibri"/>
          <w:sz w:val="22"/>
        </w:rPr>
        <w:tab/>
        <w:t xml:space="preserve">On Remaining Details of Physical Layer Procedures for NR V2X </w:t>
      </w:r>
      <w:proofErr w:type="spellStart"/>
      <w:r w:rsidRPr="00486905">
        <w:rPr>
          <w:rFonts w:ascii="Calibri" w:hAnsi="Calibri" w:cs="Calibri"/>
          <w:sz w:val="22"/>
        </w:rPr>
        <w:t>Sidelink</w:t>
      </w:r>
      <w:proofErr w:type="spellEnd"/>
      <w:r w:rsidRPr="00486905">
        <w:rPr>
          <w:rFonts w:ascii="Calibri" w:hAnsi="Calibri" w:cs="Calibri"/>
          <w:sz w:val="22"/>
        </w:rPr>
        <w:tab/>
        <w:t>Apple</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R1-2002359</w:t>
      </w:r>
      <w:r w:rsidRPr="00486905">
        <w:rPr>
          <w:rFonts w:ascii="Calibri" w:hAnsi="Calibri" w:cs="Calibri"/>
          <w:sz w:val="22"/>
        </w:rPr>
        <w:tab/>
        <w:t xml:space="preserve">Remaining issue on physical layer procedures for </w:t>
      </w:r>
      <w:proofErr w:type="spellStart"/>
      <w:r w:rsidRPr="00486905">
        <w:rPr>
          <w:rFonts w:ascii="Calibri" w:hAnsi="Calibri" w:cs="Calibri"/>
          <w:sz w:val="22"/>
        </w:rPr>
        <w:t>sidelink</w:t>
      </w:r>
      <w:proofErr w:type="spellEnd"/>
      <w:r w:rsidRPr="00486905">
        <w:rPr>
          <w:rFonts w:ascii="Calibri" w:hAnsi="Calibri" w:cs="Calibri"/>
          <w:sz w:val="22"/>
        </w:rPr>
        <w:t xml:space="preserve"> in NR V2X </w:t>
      </w:r>
      <w:r w:rsidRPr="00486905">
        <w:rPr>
          <w:rFonts w:ascii="Calibri" w:hAnsi="Calibri" w:cs="Calibri"/>
          <w:sz w:val="22"/>
        </w:rPr>
        <w:tab/>
        <w:t>Panasonic Corporation</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R1-2002363</w:t>
      </w:r>
      <w:r w:rsidRPr="00486905">
        <w:rPr>
          <w:rFonts w:ascii="Calibri" w:hAnsi="Calibri" w:cs="Calibri"/>
          <w:sz w:val="22"/>
        </w:rPr>
        <w:tab/>
        <w:t>Remaining issues on physical layer procedure</w:t>
      </w:r>
      <w:r w:rsidRPr="00486905">
        <w:rPr>
          <w:rFonts w:ascii="Calibri" w:hAnsi="Calibri" w:cs="Calibri"/>
          <w:sz w:val="22"/>
        </w:rPr>
        <w:tab/>
        <w:t>NEC</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R1-2002390</w:t>
      </w:r>
      <w:r w:rsidRPr="00486905">
        <w:rPr>
          <w:rFonts w:ascii="Calibri" w:hAnsi="Calibri" w:cs="Calibri"/>
          <w:sz w:val="22"/>
        </w:rPr>
        <w:tab/>
        <w:t xml:space="preserve">Remaining issues on physical layer procedures for NR </w:t>
      </w:r>
      <w:proofErr w:type="spellStart"/>
      <w:r w:rsidRPr="00486905">
        <w:rPr>
          <w:rFonts w:ascii="Calibri" w:hAnsi="Calibri" w:cs="Calibri"/>
          <w:sz w:val="22"/>
        </w:rPr>
        <w:t>sidelink</w:t>
      </w:r>
      <w:proofErr w:type="spellEnd"/>
      <w:r w:rsidRPr="00486905">
        <w:rPr>
          <w:rFonts w:ascii="Calibri" w:hAnsi="Calibri" w:cs="Calibri"/>
          <w:sz w:val="22"/>
        </w:rPr>
        <w:tab/>
        <w:t>Sharp</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R1-2002441</w:t>
      </w:r>
      <w:r w:rsidRPr="00486905">
        <w:rPr>
          <w:rFonts w:ascii="Calibri" w:hAnsi="Calibri" w:cs="Calibri"/>
          <w:sz w:val="22"/>
        </w:rPr>
        <w:tab/>
        <w:t xml:space="preserve">Remaining issues on </w:t>
      </w:r>
      <w:proofErr w:type="spellStart"/>
      <w:r w:rsidRPr="00486905">
        <w:rPr>
          <w:rFonts w:ascii="Calibri" w:hAnsi="Calibri" w:cs="Calibri"/>
          <w:sz w:val="22"/>
        </w:rPr>
        <w:t>sidelink</w:t>
      </w:r>
      <w:proofErr w:type="spellEnd"/>
      <w:r w:rsidRPr="00486905">
        <w:rPr>
          <w:rFonts w:ascii="Calibri" w:hAnsi="Calibri" w:cs="Calibri"/>
          <w:sz w:val="22"/>
        </w:rPr>
        <w:t xml:space="preserve"> physical layer procedure</w:t>
      </w:r>
      <w:r w:rsidRPr="00486905">
        <w:rPr>
          <w:rFonts w:ascii="Calibri" w:hAnsi="Calibri" w:cs="Calibri"/>
          <w:sz w:val="22"/>
        </w:rPr>
        <w:tab/>
        <w:t>NTT DOCOMO, INC.</w:t>
      </w:r>
    </w:p>
    <w:p w:rsidR="00A7107D" w:rsidRPr="00486905" w:rsidRDefault="00A7107D" w:rsidP="00397B75">
      <w:pPr>
        <w:pStyle w:val="af4"/>
        <w:widowControl/>
        <w:numPr>
          <w:ilvl w:val="0"/>
          <w:numId w:val="13"/>
        </w:numPr>
        <w:spacing w:after="0" w:line="240" w:lineRule="auto"/>
        <w:ind w:leftChars="0" w:left="426"/>
        <w:rPr>
          <w:rFonts w:ascii="Calibri" w:hAnsi="Calibri" w:cs="Calibri"/>
          <w:sz w:val="22"/>
        </w:rPr>
      </w:pPr>
      <w:r w:rsidRPr="00486905">
        <w:rPr>
          <w:rFonts w:ascii="Calibri" w:hAnsi="Calibri" w:cs="Calibri"/>
          <w:sz w:val="22"/>
        </w:rPr>
        <w:t>R1-2002473</w:t>
      </w:r>
      <w:r w:rsidRPr="00486905">
        <w:rPr>
          <w:rFonts w:ascii="Calibri" w:hAnsi="Calibri" w:cs="Calibri"/>
          <w:sz w:val="22"/>
        </w:rPr>
        <w:tab/>
        <w:t xml:space="preserve">Remaining issues on </w:t>
      </w:r>
      <w:proofErr w:type="spellStart"/>
      <w:r w:rsidRPr="00486905">
        <w:rPr>
          <w:rFonts w:ascii="Calibri" w:hAnsi="Calibri" w:cs="Calibri"/>
          <w:sz w:val="22"/>
        </w:rPr>
        <w:t>sidelink</w:t>
      </w:r>
      <w:proofErr w:type="spellEnd"/>
      <w:r w:rsidRPr="00486905">
        <w:rPr>
          <w:rFonts w:ascii="Calibri" w:hAnsi="Calibri" w:cs="Calibri"/>
          <w:sz w:val="22"/>
        </w:rPr>
        <w:t xml:space="preserve"> physical layer procedure on NR V2X</w:t>
      </w:r>
      <w:r w:rsidRPr="00486905">
        <w:rPr>
          <w:rFonts w:ascii="Calibri" w:hAnsi="Calibri" w:cs="Calibri"/>
          <w:sz w:val="22"/>
        </w:rPr>
        <w:tab/>
      </w:r>
      <w:proofErr w:type="spellStart"/>
      <w:r w:rsidRPr="00486905">
        <w:rPr>
          <w:rFonts w:ascii="Calibri" w:hAnsi="Calibri" w:cs="Calibri"/>
          <w:sz w:val="22"/>
        </w:rPr>
        <w:t>ASUSTeK</w:t>
      </w:r>
      <w:proofErr w:type="spellEnd"/>
    </w:p>
    <w:p w:rsidR="00A7107D" w:rsidRPr="00A842B2" w:rsidRDefault="00A7107D" w:rsidP="00397B75">
      <w:pPr>
        <w:pStyle w:val="af4"/>
        <w:widowControl/>
        <w:numPr>
          <w:ilvl w:val="0"/>
          <w:numId w:val="13"/>
        </w:numPr>
        <w:spacing w:before="0" w:after="0" w:line="240" w:lineRule="auto"/>
        <w:ind w:leftChars="0" w:left="426"/>
        <w:rPr>
          <w:rFonts w:ascii="Calibri" w:hAnsi="Calibri" w:cs="Calibri"/>
          <w:sz w:val="22"/>
        </w:rPr>
      </w:pPr>
      <w:r w:rsidRPr="00486905">
        <w:rPr>
          <w:rFonts w:ascii="Calibri" w:hAnsi="Calibri" w:cs="Calibri"/>
          <w:sz w:val="22"/>
        </w:rPr>
        <w:t>R1-2002542</w:t>
      </w:r>
      <w:r w:rsidRPr="00486905">
        <w:rPr>
          <w:rFonts w:ascii="Calibri" w:hAnsi="Calibri" w:cs="Calibri"/>
          <w:sz w:val="22"/>
        </w:rPr>
        <w:tab/>
        <w:t xml:space="preserve">Physical layer procedures for </w:t>
      </w:r>
      <w:proofErr w:type="spellStart"/>
      <w:r w:rsidRPr="00486905">
        <w:rPr>
          <w:rFonts w:ascii="Calibri" w:hAnsi="Calibri" w:cs="Calibri"/>
          <w:sz w:val="22"/>
        </w:rPr>
        <w:t>sidelink</w:t>
      </w:r>
      <w:proofErr w:type="spellEnd"/>
      <w:r w:rsidRPr="00486905">
        <w:rPr>
          <w:rFonts w:ascii="Calibri" w:hAnsi="Calibri" w:cs="Calibri"/>
          <w:sz w:val="22"/>
        </w:rPr>
        <w:tab/>
        <w:t>Qualcomm Incorporated</w:t>
      </w:r>
    </w:p>
    <w:p w:rsidR="00A7107D" w:rsidRPr="00C54BF5" w:rsidRDefault="00A7107D" w:rsidP="00A7107D">
      <w:pPr>
        <w:widowControl/>
        <w:rPr>
          <w:rFonts w:ascii="Calibri" w:hAnsi="Calibri" w:cs="Calibri"/>
          <w:sz w:val="22"/>
        </w:rPr>
      </w:pPr>
    </w:p>
    <w:p w:rsidR="00A7107D" w:rsidRPr="00EE17C9" w:rsidRDefault="00A7107D" w:rsidP="00A7107D">
      <w:pPr>
        <w:widowControl/>
        <w:rPr>
          <w:rFonts w:ascii="Calibri" w:hAnsi="Calibri" w:cs="Calibri"/>
          <w:sz w:val="22"/>
        </w:rPr>
      </w:pPr>
    </w:p>
    <w:p w:rsidR="009E2ACD" w:rsidRPr="00A7107D" w:rsidRDefault="009E2ACD" w:rsidP="00EE17C9">
      <w:pPr>
        <w:widowControl/>
        <w:rPr>
          <w:rFonts w:ascii="Calibri" w:hAnsi="Calibri" w:cs="Calibri"/>
          <w:sz w:val="22"/>
        </w:rPr>
      </w:pPr>
    </w:p>
    <w:p w:rsidR="009E2ACD" w:rsidRPr="00EE17C9" w:rsidRDefault="009E2ACD" w:rsidP="00EE17C9">
      <w:pPr>
        <w:widowControl/>
        <w:rPr>
          <w:rFonts w:ascii="Calibri" w:hAnsi="Calibri" w:cs="Calibri"/>
          <w:sz w:val="22"/>
        </w:rPr>
      </w:pPr>
    </w:p>
    <w:sectPr w:rsidR="009E2ACD" w:rsidRPr="00EE17C9"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4BA" w:rsidRDefault="001564BA">
      <w:r>
        <w:separator/>
      </w:r>
    </w:p>
  </w:endnote>
  <w:endnote w:type="continuationSeparator" w:id="0">
    <w:p w:rsidR="001564BA" w:rsidRDefault="00156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729E9" w:rsidRDefault="00D729E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A4321">
      <w:rPr>
        <w:rStyle w:val="a8"/>
        <w:noProof/>
      </w:rPr>
      <w:t>9</w:t>
    </w:r>
    <w:r>
      <w:rPr>
        <w:rStyle w:val="a8"/>
      </w:rPr>
      <w:fldChar w:fldCharType="end"/>
    </w:r>
  </w:p>
  <w:p w:rsidR="00D729E9" w:rsidRDefault="00D729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4BA" w:rsidRDefault="001564BA">
      <w:r>
        <w:separator/>
      </w:r>
    </w:p>
  </w:footnote>
  <w:footnote w:type="continuationSeparator" w:id="0">
    <w:p w:rsidR="001564BA" w:rsidRDefault="001564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7"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2"/>
  </w:num>
  <w:num w:numId="3">
    <w:abstractNumId w:val="8"/>
  </w:num>
  <w:num w:numId="4">
    <w:abstractNumId w:val="11"/>
  </w:num>
  <w:num w:numId="5">
    <w:abstractNumId w:val="12"/>
  </w:num>
  <w:num w:numId="6">
    <w:abstractNumId w:val="6"/>
  </w:num>
  <w:num w:numId="7">
    <w:abstractNumId w:val="9"/>
  </w:num>
  <w:num w:numId="8">
    <w:abstractNumId w:val="5"/>
  </w:num>
  <w:num w:numId="9">
    <w:abstractNumId w:val="0"/>
  </w:num>
  <w:num w:numId="10">
    <w:abstractNumId w:val="10"/>
  </w:num>
  <w:num w:numId="11">
    <w:abstractNumId w:val="1"/>
  </w:num>
  <w:num w:numId="12">
    <w:abstractNumId w:val="7"/>
  </w:num>
  <w:num w:numId="13">
    <w:abstractNumId w:val="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AC"/>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5F2"/>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8F9"/>
    <w:rsid w:val="00422989"/>
    <w:rsid w:val="00422B0D"/>
    <w:rsid w:val="00422E9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657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31A4"/>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2BC99-3A50-4FB2-A1F8-945478732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2670</Words>
  <Characters>15221</Characters>
  <Application>Microsoft Office Word</Application>
  <DocSecurity>0</DocSecurity>
  <Lines>126</Lines>
  <Paragraphs>35</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17856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6</cp:revision>
  <cp:lastPrinted>2014-01-26T05:26:00Z</cp:lastPrinted>
  <dcterms:created xsi:type="dcterms:W3CDTF">2020-04-16T08:25:00Z</dcterms:created>
  <dcterms:modified xsi:type="dcterms:W3CDTF">2020-04-16T08:48:00Z</dcterms:modified>
</cp:coreProperties>
</file>